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1C75B" w14:textId="6A07DC34" w:rsidR="000969A1" w:rsidRDefault="00242AA1">
      <w:r>
        <w:rPr>
          <w:noProof/>
        </w:rPr>
        <w:drawing>
          <wp:anchor distT="0" distB="0" distL="114300" distR="114300" simplePos="0" relativeHeight="251658240" behindDoc="1" locked="0" layoutInCell="1" allowOverlap="1" wp14:anchorId="4A97A6AF" wp14:editId="125F26C2">
            <wp:simplePos x="0" y="0"/>
            <wp:positionH relativeFrom="margin">
              <wp:posOffset>2286000</wp:posOffset>
            </wp:positionH>
            <wp:positionV relativeFrom="page">
              <wp:posOffset>582386</wp:posOffset>
            </wp:positionV>
            <wp:extent cx="1371600" cy="914400"/>
            <wp:effectExtent l="0" t="0" r="0" b="0"/>
            <wp:wrapNone/>
            <wp:docPr id="243033104"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33104"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anchor>
        </w:drawing>
      </w:r>
    </w:p>
    <w:p w14:paraId="1F599321" w14:textId="2841F398" w:rsidR="00242AA1" w:rsidRPr="00242AA1" w:rsidRDefault="00242AA1" w:rsidP="00242AA1">
      <w:r w:rsidRPr="00F51888">
        <w:rPr>
          <w:rFonts w:ascii="Roboto" w:hAnsi="Roboto"/>
          <w:noProof/>
        </w:rPr>
        <mc:AlternateContent>
          <mc:Choice Requires="wps">
            <w:drawing>
              <wp:anchor distT="45720" distB="45720" distL="114300" distR="114300" simplePos="0" relativeHeight="251660288" behindDoc="0" locked="0" layoutInCell="1" allowOverlap="1" wp14:anchorId="62BD6EF9" wp14:editId="0423A756">
                <wp:simplePos x="0" y="0"/>
                <wp:positionH relativeFrom="column">
                  <wp:posOffset>1191986</wp:posOffset>
                </wp:positionH>
                <wp:positionV relativeFrom="paragraph">
                  <wp:posOffset>266337</wp:posOffset>
                </wp:positionV>
                <wp:extent cx="329692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920" cy="1404620"/>
                        </a:xfrm>
                        <a:prstGeom prst="rect">
                          <a:avLst/>
                        </a:prstGeom>
                        <a:noFill/>
                        <a:ln w="9525">
                          <a:noFill/>
                          <a:miter lim="800000"/>
                          <a:headEnd/>
                          <a:tailEnd/>
                        </a:ln>
                      </wps:spPr>
                      <wps:txbx>
                        <w:txbxContent>
                          <w:p w14:paraId="364804CA" w14:textId="4ACD181B" w:rsidR="00242AA1" w:rsidRDefault="00242AA1" w:rsidP="00242AA1">
                            <w:pPr>
                              <w:spacing w:after="0" w:line="240" w:lineRule="auto"/>
                              <w:jc w:val="center"/>
                              <w:rPr>
                                <w:rFonts w:ascii="Roboto" w:hAnsi="Roboto"/>
                                <w:b/>
                                <w:bCs/>
                                <w:color w:val="124F1A" w:themeColor="accent3" w:themeShade="BF"/>
                                <w:sz w:val="32"/>
                                <w:szCs w:val="32"/>
                              </w:rPr>
                            </w:pPr>
                            <w:r>
                              <w:rPr>
                                <w:rFonts w:ascii="Roboto" w:hAnsi="Roboto"/>
                                <w:b/>
                                <w:bCs/>
                                <w:color w:val="124F1A" w:themeColor="accent3" w:themeShade="BF"/>
                                <w:sz w:val="32"/>
                                <w:szCs w:val="32"/>
                              </w:rPr>
                              <w:t>Staff Responsibilities</w:t>
                            </w:r>
                          </w:p>
                          <w:p w14:paraId="03EC79D3" w14:textId="5B37B55E" w:rsidR="00242AA1" w:rsidRPr="00E1494D" w:rsidRDefault="00242AA1" w:rsidP="00242AA1">
                            <w:pPr>
                              <w:spacing w:after="0" w:line="240" w:lineRule="auto"/>
                              <w:jc w:val="center"/>
                              <w:rPr>
                                <w:rFonts w:ascii="Roboto" w:hAnsi="Roboto"/>
                                <w:b/>
                                <w:bCs/>
                                <w:color w:val="124F1A" w:themeColor="accent3" w:themeShade="BF"/>
                                <w:sz w:val="32"/>
                                <w:szCs w:val="32"/>
                              </w:rPr>
                            </w:pPr>
                            <w:r>
                              <w:rPr>
                                <w:rFonts w:ascii="Roboto" w:hAnsi="Roboto"/>
                                <w:b/>
                                <w:bCs/>
                                <w:color w:val="124F1A" w:themeColor="accent3" w:themeShade="BF"/>
                                <w:sz w:val="32"/>
                                <w:szCs w:val="32"/>
                              </w:rPr>
                              <w:t>Policy 7300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D6EF9" id="_x0000_t202" coordsize="21600,21600" o:spt="202" path="m,l,21600r21600,l21600,xe">
                <v:stroke joinstyle="miter"/>
                <v:path gradientshapeok="t" o:connecttype="rect"/>
              </v:shapetype>
              <v:shape id="Text Box 2" o:spid="_x0000_s1026" type="#_x0000_t202" style="position:absolute;margin-left:93.85pt;margin-top:20.95pt;width:259.6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" filled="f" stroked="f">
                <v:textbox style="mso-fit-shape-to-text:t">
                  <w:txbxContent>
                    <w:p w14:paraId="364804CA" w14:textId="4ACD181B" w:rsidR="00242AA1" w:rsidRDefault="00242AA1" w:rsidP="00242AA1">
                      <w:pPr>
                        <w:spacing w:after="0" w:line="240" w:lineRule="auto"/>
                        <w:jc w:val="center"/>
                        <w:rPr>
                          <w:rFonts w:ascii="Roboto" w:hAnsi="Roboto"/>
                          <w:b/>
                          <w:bCs/>
                          <w:color w:val="124F1A" w:themeColor="accent3" w:themeShade="BF"/>
                          <w:sz w:val="32"/>
                          <w:szCs w:val="32"/>
                        </w:rPr>
                      </w:pPr>
                      <w:r>
                        <w:rPr>
                          <w:rFonts w:ascii="Roboto" w:hAnsi="Roboto"/>
                          <w:b/>
                          <w:bCs/>
                          <w:color w:val="124F1A" w:themeColor="accent3" w:themeShade="BF"/>
                          <w:sz w:val="32"/>
                          <w:szCs w:val="32"/>
                        </w:rPr>
                        <w:t>Staff Responsibilities</w:t>
                      </w:r>
                    </w:p>
                    <w:p w14:paraId="03EC79D3" w14:textId="5B37B55E" w:rsidR="00242AA1" w:rsidRPr="00E1494D" w:rsidRDefault="00242AA1" w:rsidP="00242AA1">
                      <w:pPr>
                        <w:spacing w:after="0" w:line="240" w:lineRule="auto"/>
                        <w:jc w:val="center"/>
                        <w:rPr>
                          <w:rFonts w:ascii="Roboto" w:hAnsi="Roboto"/>
                          <w:b/>
                          <w:bCs/>
                          <w:color w:val="124F1A" w:themeColor="accent3" w:themeShade="BF"/>
                          <w:sz w:val="32"/>
                          <w:szCs w:val="32"/>
                        </w:rPr>
                      </w:pPr>
                      <w:r>
                        <w:rPr>
                          <w:rFonts w:ascii="Roboto" w:hAnsi="Roboto"/>
                          <w:b/>
                          <w:bCs/>
                          <w:color w:val="124F1A" w:themeColor="accent3" w:themeShade="BF"/>
                          <w:sz w:val="32"/>
                          <w:szCs w:val="32"/>
                        </w:rPr>
                        <w:t>Policy 73</w:t>
                      </w:r>
                      <w:r>
                        <w:rPr>
                          <w:rFonts w:ascii="Roboto" w:hAnsi="Roboto"/>
                          <w:b/>
                          <w:bCs/>
                          <w:color w:val="124F1A" w:themeColor="accent3" w:themeShade="BF"/>
                          <w:sz w:val="32"/>
                          <w:szCs w:val="32"/>
                        </w:rPr>
                        <w:t>00</w:t>
                      </w:r>
                    </w:p>
                  </w:txbxContent>
                </v:textbox>
                <w10:wrap type="square"/>
              </v:shape>
            </w:pict>
          </mc:Fallback>
        </mc:AlternateContent>
      </w:r>
    </w:p>
    <w:p w14:paraId="7DE6401C" w14:textId="5714D586" w:rsidR="00242AA1" w:rsidRDefault="00242AA1" w:rsidP="00242AA1"/>
    <w:p w14:paraId="1555B89F" w14:textId="00F3E918" w:rsidR="00242AA1" w:rsidRDefault="00242AA1" w:rsidP="00242AA1">
      <w:pPr>
        <w:jc w:val="center"/>
      </w:pPr>
    </w:p>
    <w:p w14:paraId="6CE28498" w14:textId="77777777" w:rsidR="00242AA1" w:rsidRDefault="00242AA1" w:rsidP="00242AA1"/>
    <w:p w14:paraId="061CB7E3" w14:textId="1F404D97" w:rsidR="00242AA1" w:rsidRPr="00242AA1" w:rsidRDefault="00242AA1" w:rsidP="00242AA1">
      <w:pPr>
        <w:tabs>
          <w:tab w:val="left" w:pos="3386"/>
        </w:tabs>
      </w:pPr>
      <w:r w:rsidRPr="00242AA1">
        <w:rPr>
          <w:b/>
          <w:bCs/>
        </w:rPr>
        <w:t>I. Purpose</w:t>
      </w:r>
    </w:p>
    <w:p w14:paraId="16C72EF9" w14:textId="77777777" w:rsidR="00242AA1" w:rsidRDefault="00242AA1" w:rsidP="00242AA1">
      <w:pPr>
        <w:tabs>
          <w:tab w:val="left" w:pos="3386"/>
        </w:tabs>
      </w:pPr>
      <w:r w:rsidRPr="00242AA1">
        <w:t>The Eastern North Carolina School for the Deaf (ENCSD) expects all employees to maintain the highest standards of professionalism, integrity, and service. This policy outlines the responsibilities and expectations for staff to support the academic, social, and emotional success of all students, ensure a safe and respectful learning environment, and comply with applicable federal and state laws, North Carolina Department of Public Instruction (NCDPI) policies, and ENCSD Board policies and procedures.</w:t>
      </w:r>
    </w:p>
    <w:p w14:paraId="4AE4DCC5" w14:textId="77777777" w:rsidR="001E55C0" w:rsidRPr="00E45F25" w:rsidRDefault="001E55C0" w:rsidP="001E55C0">
      <w:pPr>
        <w:tabs>
          <w:tab w:val="left" w:pos="2794"/>
        </w:tabs>
        <w:rPr>
          <w:b/>
          <w:bCs/>
          <w:i/>
          <w:iCs/>
        </w:rPr>
      </w:pPr>
      <w:r w:rsidRPr="00E32884">
        <w:rPr>
          <w:b/>
          <w:bCs/>
          <w:i/>
          <w:iCs/>
        </w:rPr>
        <w:t>Non-Discrimination Statement</w:t>
      </w:r>
    </w:p>
    <w:p w14:paraId="635A8D84" w14:textId="1CCF2B35" w:rsidR="001E55C0" w:rsidRDefault="001E55C0" w:rsidP="001E55C0">
      <w:pPr>
        <w:tabs>
          <w:tab w:val="left" w:pos="2794"/>
        </w:tabs>
      </w:pPr>
      <w:r>
        <w:t xml:space="preserve">ENCSD does not discriminate </w:t>
      </w:r>
      <w:proofErr w:type="gramStart"/>
      <w:r>
        <w:t>on the basis of</w:t>
      </w:r>
      <w:proofErr w:type="gramEnd"/>
      <w:r>
        <w:t xml:space="preserve"> race, color, national origin, sex, gender identity, sexual orientation, religion, disability, age, or any other protected status in its employment practices</w:t>
      </w:r>
    </w:p>
    <w:p w14:paraId="67BA6DB4" w14:textId="4D49D078" w:rsidR="00242AA1" w:rsidRPr="00242AA1" w:rsidRDefault="00C640DC" w:rsidP="00242AA1">
      <w:pPr>
        <w:tabs>
          <w:tab w:val="left" w:pos="3386"/>
        </w:tabs>
      </w:pPr>
      <w:r>
        <w:pict w14:anchorId="760F8AB9">
          <v:rect id="_x0000_i1025" style="width:0;height:1.5pt" o:hralign="center" o:hrstd="t" o:hr="t" fillcolor="#a0a0a0" stroked="f"/>
        </w:pict>
      </w:r>
    </w:p>
    <w:p w14:paraId="7261C013" w14:textId="77777777" w:rsidR="00242AA1" w:rsidRPr="00242AA1" w:rsidRDefault="00242AA1" w:rsidP="00242AA1">
      <w:pPr>
        <w:tabs>
          <w:tab w:val="left" w:pos="3386"/>
        </w:tabs>
      </w:pPr>
      <w:r w:rsidRPr="00242AA1">
        <w:rPr>
          <w:b/>
          <w:bCs/>
        </w:rPr>
        <w:t>II. Definitions</w:t>
      </w:r>
    </w:p>
    <w:p w14:paraId="2B128CE5" w14:textId="77777777" w:rsidR="00242AA1" w:rsidRPr="00242AA1" w:rsidRDefault="00242AA1" w:rsidP="00242AA1">
      <w:pPr>
        <w:numPr>
          <w:ilvl w:val="0"/>
          <w:numId w:val="1"/>
        </w:numPr>
        <w:tabs>
          <w:tab w:val="left" w:pos="3386"/>
        </w:tabs>
      </w:pPr>
      <w:r w:rsidRPr="00242AA1">
        <w:rPr>
          <w:b/>
          <w:bCs/>
        </w:rPr>
        <w:t>Employee</w:t>
      </w:r>
      <w:r w:rsidRPr="00242AA1">
        <w:t>: Any individual employed by ENCSD in a full-time, part-time, temporary, substitute, or contract capacity.</w:t>
      </w:r>
    </w:p>
    <w:p w14:paraId="01B3E791" w14:textId="77777777" w:rsidR="00242AA1" w:rsidRPr="00242AA1" w:rsidRDefault="00242AA1" w:rsidP="00242AA1">
      <w:pPr>
        <w:numPr>
          <w:ilvl w:val="0"/>
          <w:numId w:val="1"/>
        </w:numPr>
        <w:tabs>
          <w:tab w:val="left" w:pos="3386"/>
        </w:tabs>
      </w:pPr>
      <w:r w:rsidRPr="00242AA1">
        <w:rPr>
          <w:b/>
          <w:bCs/>
        </w:rPr>
        <w:t>Professional Staff</w:t>
      </w:r>
      <w:r w:rsidRPr="00242AA1">
        <w:t>: Licensed instructional and support personnel, including teachers, instructional assistants, specialists, and administrators.</w:t>
      </w:r>
    </w:p>
    <w:p w14:paraId="6DC745E4" w14:textId="77777777" w:rsidR="00242AA1" w:rsidRPr="00242AA1" w:rsidRDefault="00242AA1" w:rsidP="00242AA1">
      <w:pPr>
        <w:numPr>
          <w:ilvl w:val="0"/>
          <w:numId w:val="1"/>
        </w:numPr>
        <w:tabs>
          <w:tab w:val="left" w:pos="3386"/>
        </w:tabs>
      </w:pPr>
      <w:r w:rsidRPr="00242AA1">
        <w:rPr>
          <w:b/>
          <w:bCs/>
        </w:rPr>
        <w:t>Classified Staff</w:t>
      </w:r>
      <w:r w:rsidRPr="00242AA1">
        <w:t>: Non-licensed staff including but not limited to administrative assistants, custodians, maintenance staff, dorm staff, and child nutrition workers.</w:t>
      </w:r>
    </w:p>
    <w:p w14:paraId="10D14015" w14:textId="77777777" w:rsidR="00242AA1" w:rsidRDefault="00242AA1" w:rsidP="00242AA1">
      <w:pPr>
        <w:numPr>
          <w:ilvl w:val="0"/>
          <w:numId w:val="1"/>
        </w:numPr>
        <w:tabs>
          <w:tab w:val="left" w:pos="3386"/>
        </w:tabs>
      </w:pPr>
      <w:r w:rsidRPr="00242AA1">
        <w:rPr>
          <w:b/>
          <w:bCs/>
        </w:rPr>
        <w:t>Confidential Information</w:t>
      </w:r>
      <w:r w:rsidRPr="00242AA1">
        <w:t>: Any information regarding students, families, or staff protected under FERPA, HIPAA, or applicable confidentiality laws.</w:t>
      </w:r>
    </w:p>
    <w:p w14:paraId="11F6183C" w14:textId="7CBCB456" w:rsidR="00242AA1" w:rsidRPr="00242AA1" w:rsidRDefault="00C640DC" w:rsidP="00242AA1">
      <w:pPr>
        <w:tabs>
          <w:tab w:val="left" w:pos="3386"/>
        </w:tabs>
      </w:pPr>
      <w:r>
        <w:pict w14:anchorId="469C7EE3">
          <v:rect id="_x0000_i1026" style="width:0;height:1.5pt" o:hralign="center" o:hrstd="t" o:hr="t" fillcolor="#a0a0a0" stroked="f"/>
        </w:pict>
      </w:r>
    </w:p>
    <w:p w14:paraId="46942099" w14:textId="77777777" w:rsidR="00242AA1" w:rsidRPr="00242AA1" w:rsidRDefault="00242AA1" w:rsidP="00242AA1">
      <w:pPr>
        <w:tabs>
          <w:tab w:val="left" w:pos="3386"/>
        </w:tabs>
      </w:pPr>
      <w:r w:rsidRPr="00242AA1">
        <w:rPr>
          <w:b/>
          <w:bCs/>
        </w:rPr>
        <w:t>III. Core Responsibilities of All ENCSD Staff</w:t>
      </w:r>
    </w:p>
    <w:p w14:paraId="3BB3658C" w14:textId="77777777" w:rsidR="00242AA1" w:rsidRPr="00242AA1" w:rsidRDefault="00242AA1" w:rsidP="00242AA1">
      <w:pPr>
        <w:tabs>
          <w:tab w:val="left" w:pos="3386"/>
        </w:tabs>
      </w:pPr>
      <w:r w:rsidRPr="00242AA1">
        <w:t>All employees are expected to:</w:t>
      </w:r>
    </w:p>
    <w:p w14:paraId="6C4B8F23" w14:textId="77777777" w:rsidR="00242AA1" w:rsidRPr="00242AA1" w:rsidRDefault="00242AA1" w:rsidP="00242AA1">
      <w:pPr>
        <w:numPr>
          <w:ilvl w:val="0"/>
          <w:numId w:val="2"/>
        </w:numPr>
        <w:tabs>
          <w:tab w:val="left" w:pos="3386"/>
        </w:tabs>
      </w:pPr>
      <w:r w:rsidRPr="00242AA1">
        <w:rPr>
          <w:b/>
          <w:bCs/>
        </w:rPr>
        <w:lastRenderedPageBreak/>
        <w:t>Model Professionalism</w:t>
      </w:r>
    </w:p>
    <w:p w14:paraId="67839E36" w14:textId="168F4D40" w:rsidR="001E55C0" w:rsidRPr="00242AA1" w:rsidRDefault="00242AA1" w:rsidP="001E55C0">
      <w:pPr>
        <w:numPr>
          <w:ilvl w:val="1"/>
          <w:numId w:val="2"/>
        </w:numPr>
        <w:tabs>
          <w:tab w:val="left" w:pos="3386"/>
        </w:tabs>
      </w:pPr>
      <w:r w:rsidRPr="00242AA1">
        <w:t>Demonstrate ethical behavior, honesty, and respect in all interactions</w:t>
      </w:r>
      <w:r w:rsidR="001E55C0">
        <w:t>, in accordance with ENCSD’s Code of Ethics and anti-discrimination policies.</w:t>
      </w:r>
    </w:p>
    <w:p w14:paraId="250ACBA4" w14:textId="77777777" w:rsidR="00242AA1" w:rsidRPr="00242AA1" w:rsidRDefault="00242AA1" w:rsidP="00242AA1">
      <w:pPr>
        <w:numPr>
          <w:ilvl w:val="1"/>
          <w:numId w:val="2"/>
        </w:numPr>
        <w:tabs>
          <w:tab w:val="left" w:pos="3386"/>
        </w:tabs>
      </w:pPr>
      <w:r w:rsidRPr="00242AA1">
        <w:t>Dress in accordance with ENCSD’s Employee Dress and Appearance Policy (7340).</w:t>
      </w:r>
    </w:p>
    <w:p w14:paraId="2A3329A5" w14:textId="77777777" w:rsidR="00242AA1" w:rsidRPr="00242AA1" w:rsidRDefault="00242AA1" w:rsidP="00242AA1">
      <w:pPr>
        <w:numPr>
          <w:ilvl w:val="1"/>
          <w:numId w:val="2"/>
        </w:numPr>
        <w:tabs>
          <w:tab w:val="left" w:pos="3386"/>
        </w:tabs>
      </w:pPr>
      <w:r w:rsidRPr="00242AA1">
        <w:t>Represent the school positively on and off campus.</w:t>
      </w:r>
    </w:p>
    <w:p w14:paraId="07D17B55" w14:textId="5E5E1F43" w:rsidR="00242AA1" w:rsidRPr="00242AA1" w:rsidRDefault="00242AA1" w:rsidP="00242AA1">
      <w:pPr>
        <w:numPr>
          <w:ilvl w:val="0"/>
          <w:numId w:val="2"/>
        </w:numPr>
        <w:tabs>
          <w:tab w:val="left" w:pos="3386"/>
        </w:tabs>
      </w:pPr>
      <w:r w:rsidRPr="00242AA1">
        <w:rPr>
          <w:b/>
          <w:bCs/>
        </w:rPr>
        <w:t>Support the Educational Mission</w:t>
      </w:r>
    </w:p>
    <w:p w14:paraId="0A751DEF" w14:textId="77777777" w:rsidR="00242AA1" w:rsidRPr="00242AA1" w:rsidRDefault="00242AA1" w:rsidP="00242AA1">
      <w:pPr>
        <w:numPr>
          <w:ilvl w:val="1"/>
          <w:numId w:val="2"/>
        </w:numPr>
        <w:tabs>
          <w:tab w:val="left" w:pos="3386"/>
        </w:tabs>
      </w:pPr>
      <w:r w:rsidRPr="00242AA1">
        <w:t>Promote the academic, emotional, and social development of all students, including those with disabilities.</w:t>
      </w:r>
    </w:p>
    <w:p w14:paraId="4A0A1A30" w14:textId="033F5B44" w:rsidR="00242AA1" w:rsidRPr="00242AA1" w:rsidRDefault="00242AA1" w:rsidP="00242AA1">
      <w:pPr>
        <w:numPr>
          <w:ilvl w:val="1"/>
          <w:numId w:val="2"/>
        </w:numPr>
        <w:tabs>
          <w:tab w:val="left" w:pos="3386"/>
        </w:tabs>
      </w:pPr>
      <w:r w:rsidRPr="00242AA1">
        <w:t xml:space="preserve">Foster an inclusive and respectful school culture that values </w:t>
      </w:r>
      <w:r w:rsidR="001E55C0">
        <w:t xml:space="preserve">diversity, including </w:t>
      </w:r>
      <w:r w:rsidRPr="00242AA1">
        <w:t>Deaf culture and language diversity</w:t>
      </w:r>
      <w:r w:rsidR="001E55C0">
        <w:t>, and all protected classes under law.</w:t>
      </w:r>
    </w:p>
    <w:p w14:paraId="009B7E68" w14:textId="77777777" w:rsidR="00242AA1" w:rsidRPr="00242AA1" w:rsidRDefault="00242AA1" w:rsidP="00242AA1">
      <w:pPr>
        <w:numPr>
          <w:ilvl w:val="1"/>
          <w:numId w:val="2"/>
        </w:numPr>
        <w:tabs>
          <w:tab w:val="left" w:pos="3386"/>
        </w:tabs>
      </w:pPr>
      <w:r w:rsidRPr="00242AA1">
        <w:t>Assist in creating a safe and orderly environment that promotes learning.</w:t>
      </w:r>
    </w:p>
    <w:p w14:paraId="684CFC86" w14:textId="77777777" w:rsidR="00242AA1" w:rsidRPr="00242AA1" w:rsidRDefault="00242AA1" w:rsidP="00242AA1">
      <w:pPr>
        <w:numPr>
          <w:ilvl w:val="0"/>
          <w:numId w:val="2"/>
        </w:numPr>
        <w:tabs>
          <w:tab w:val="left" w:pos="3386"/>
        </w:tabs>
      </w:pPr>
      <w:r w:rsidRPr="00242AA1">
        <w:rPr>
          <w:b/>
          <w:bCs/>
        </w:rPr>
        <w:t>Comply with Policies and Laws</w:t>
      </w:r>
    </w:p>
    <w:p w14:paraId="6C8088FB" w14:textId="6690A9C3" w:rsidR="00242AA1" w:rsidRPr="00242AA1" w:rsidRDefault="00242AA1" w:rsidP="00242AA1">
      <w:pPr>
        <w:numPr>
          <w:ilvl w:val="1"/>
          <w:numId w:val="2"/>
        </w:numPr>
        <w:tabs>
          <w:tab w:val="left" w:pos="3386"/>
        </w:tabs>
      </w:pPr>
      <w:r w:rsidRPr="00242AA1">
        <w:t>Abide by all applicable federal and state laws,</w:t>
      </w:r>
      <w:r w:rsidR="001E55C0">
        <w:t xml:space="preserve"> including but not limited to anti-discrimination, anti-harassment, and accessibility laws (such as Title VII, ADA, and Section 504), as well as</w:t>
      </w:r>
      <w:r w:rsidRPr="00242AA1">
        <w:t xml:space="preserve"> State Board of Education policies, NCDPI regulations, and ENCSD policies and procedures.</w:t>
      </w:r>
    </w:p>
    <w:p w14:paraId="1A13E47F" w14:textId="77777777" w:rsidR="00242AA1" w:rsidRPr="00242AA1" w:rsidRDefault="00242AA1" w:rsidP="00242AA1">
      <w:pPr>
        <w:numPr>
          <w:ilvl w:val="1"/>
          <w:numId w:val="2"/>
        </w:numPr>
        <w:tabs>
          <w:tab w:val="left" w:pos="3386"/>
        </w:tabs>
      </w:pPr>
      <w:r w:rsidRPr="00242AA1">
        <w:t>Complete required trainings, professional development, and licensure renewals as directed.</w:t>
      </w:r>
    </w:p>
    <w:p w14:paraId="0831916A" w14:textId="77777777" w:rsidR="00242AA1" w:rsidRPr="00242AA1" w:rsidRDefault="00242AA1" w:rsidP="00242AA1">
      <w:pPr>
        <w:numPr>
          <w:ilvl w:val="1"/>
          <w:numId w:val="2"/>
        </w:numPr>
        <w:tabs>
          <w:tab w:val="left" w:pos="3386"/>
        </w:tabs>
      </w:pPr>
      <w:r w:rsidRPr="00242AA1">
        <w:t>Report suspected violations of policy, including child abuse or neglect, discrimination, harassment, and other misconduct in accordance with ENCSD Policy 4240/7312.</w:t>
      </w:r>
    </w:p>
    <w:p w14:paraId="70A4489A" w14:textId="77777777" w:rsidR="00242AA1" w:rsidRPr="00242AA1" w:rsidRDefault="00242AA1" w:rsidP="00242AA1">
      <w:pPr>
        <w:numPr>
          <w:ilvl w:val="0"/>
          <w:numId w:val="2"/>
        </w:numPr>
        <w:tabs>
          <w:tab w:val="left" w:pos="3386"/>
        </w:tabs>
      </w:pPr>
      <w:r w:rsidRPr="00242AA1">
        <w:rPr>
          <w:b/>
          <w:bCs/>
        </w:rPr>
        <w:t>Ensure Student Safety</w:t>
      </w:r>
    </w:p>
    <w:p w14:paraId="69822584" w14:textId="11F6D3FE" w:rsidR="00242AA1" w:rsidRPr="00242AA1" w:rsidRDefault="00242AA1" w:rsidP="00242AA1">
      <w:pPr>
        <w:numPr>
          <w:ilvl w:val="1"/>
          <w:numId w:val="2"/>
        </w:numPr>
        <w:tabs>
          <w:tab w:val="left" w:pos="3386"/>
        </w:tabs>
      </w:pPr>
      <w:r w:rsidRPr="00242AA1">
        <w:t>Always supervise students as assigned.</w:t>
      </w:r>
    </w:p>
    <w:p w14:paraId="40E6369C" w14:textId="77777777" w:rsidR="00242AA1" w:rsidRPr="00242AA1" w:rsidRDefault="00242AA1" w:rsidP="00242AA1">
      <w:pPr>
        <w:numPr>
          <w:ilvl w:val="1"/>
          <w:numId w:val="2"/>
        </w:numPr>
        <w:tabs>
          <w:tab w:val="left" w:pos="3386"/>
        </w:tabs>
      </w:pPr>
      <w:r w:rsidRPr="00242AA1">
        <w:t>Follow all emergency procedures and participate in safety drills.</w:t>
      </w:r>
    </w:p>
    <w:p w14:paraId="5AC9C999" w14:textId="77777777" w:rsidR="00242AA1" w:rsidRPr="00242AA1" w:rsidRDefault="00242AA1" w:rsidP="00242AA1">
      <w:pPr>
        <w:numPr>
          <w:ilvl w:val="1"/>
          <w:numId w:val="2"/>
        </w:numPr>
        <w:tabs>
          <w:tab w:val="left" w:pos="3386"/>
        </w:tabs>
      </w:pPr>
      <w:r w:rsidRPr="00242AA1">
        <w:t>Maintain a safe physical and emotional environment, intervening when students are at risk.</w:t>
      </w:r>
    </w:p>
    <w:p w14:paraId="0A47E500" w14:textId="77777777" w:rsidR="00242AA1" w:rsidRPr="00242AA1" w:rsidRDefault="00242AA1" w:rsidP="00242AA1">
      <w:pPr>
        <w:numPr>
          <w:ilvl w:val="0"/>
          <w:numId w:val="2"/>
        </w:numPr>
        <w:tabs>
          <w:tab w:val="left" w:pos="3386"/>
        </w:tabs>
      </w:pPr>
      <w:r w:rsidRPr="00242AA1">
        <w:rPr>
          <w:b/>
          <w:bCs/>
        </w:rPr>
        <w:t>Uphold Confidentiality</w:t>
      </w:r>
    </w:p>
    <w:p w14:paraId="0328F27E" w14:textId="77777777" w:rsidR="00242AA1" w:rsidRPr="00242AA1" w:rsidRDefault="00242AA1" w:rsidP="00242AA1">
      <w:pPr>
        <w:numPr>
          <w:ilvl w:val="1"/>
          <w:numId w:val="2"/>
        </w:numPr>
        <w:tabs>
          <w:tab w:val="left" w:pos="3386"/>
        </w:tabs>
      </w:pPr>
      <w:r w:rsidRPr="00242AA1">
        <w:t>Protect the privacy of students, families, and fellow staff members.</w:t>
      </w:r>
    </w:p>
    <w:p w14:paraId="54EB75CF" w14:textId="676FEEBF" w:rsidR="00242AA1" w:rsidRPr="00242AA1" w:rsidRDefault="00242AA1" w:rsidP="00242AA1">
      <w:pPr>
        <w:numPr>
          <w:ilvl w:val="1"/>
          <w:numId w:val="2"/>
        </w:numPr>
        <w:tabs>
          <w:tab w:val="left" w:pos="3386"/>
        </w:tabs>
      </w:pPr>
      <w:r w:rsidRPr="00242AA1">
        <w:lastRenderedPageBreak/>
        <w:t>Share student information only with authorized individuals for legitimate educational purposes in accordance with FERPA</w:t>
      </w:r>
      <w:r w:rsidR="001E55C0">
        <w:t xml:space="preserve">, HIPPA, </w:t>
      </w:r>
      <w:r w:rsidRPr="00242AA1">
        <w:t>and ENCSD policy.</w:t>
      </w:r>
    </w:p>
    <w:p w14:paraId="68135C38" w14:textId="77777777" w:rsidR="00242AA1" w:rsidRPr="00242AA1" w:rsidRDefault="00242AA1" w:rsidP="00242AA1">
      <w:pPr>
        <w:numPr>
          <w:ilvl w:val="0"/>
          <w:numId w:val="2"/>
        </w:numPr>
        <w:tabs>
          <w:tab w:val="left" w:pos="3386"/>
        </w:tabs>
      </w:pPr>
      <w:r w:rsidRPr="00242AA1">
        <w:rPr>
          <w:b/>
          <w:bCs/>
        </w:rPr>
        <w:t>Communicate Effectively</w:t>
      </w:r>
    </w:p>
    <w:p w14:paraId="49C5AEE7" w14:textId="5A4FDFC6" w:rsidR="00242AA1" w:rsidRPr="00242AA1" w:rsidRDefault="00242AA1" w:rsidP="00242AA1">
      <w:pPr>
        <w:numPr>
          <w:ilvl w:val="1"/>
          <w:numId w:val="2"/>
        </w:numPr>
        <w:tabs>
          <w:tab w:val="left" w:pos="3386"/>
        </w:tabs>
      </w:pPr>
      <w:r w:rsidRPr="00242AA1">
        <w:t>Use appropriate and accessible communication, including American Sign Language (ASL) when interacting with students and families</w:t>
      </w:r>
      <w:r w:rsidR="001E55C0">
        <w:t>, and provide reasonable accommodations for communication as required by law.</w:t>
      </w:r>
    </w:p>
    <w:p w14:paraId="3FD3B699" w14:textId="77777777" w:rsidR="00242AA1" w:rsidRPr="00242AA1" w:rsidRDefault="00242AA1" w:rsidP="00242AA1">
      <w:pPr>
        <w:numPr>
          <w:ilvl w:val="1"/>
          <w:numId w:val="2"/>
        </w:numPr>
        <w:tabs>
          <w:tab w:val="left" w:pos="3386"/>
        </w:tabs>
      </w:pPr>
      <w:r w:rsidRPr="00242AA1">
        <w:t>Respond promptly to emails, calls, and other professional communications.</w:t>
      </w:r>
    </w:p>
    <w:p w14:paraId="3810EDE4" w14:textId="77777777" w:rsidR="00242AA1" w:rsidRPr="00242AA1" w:rsidRDefault="00242AA1" w:rsidP="00242AA1">
      <w:pPr>
        <w:numPr>
          <w:ilvl w:val="1"/>
          <w:numId w:val="2"/>
        </w:numPr>
        <w:tabs>
          <w:tab w:val="left" w:pos="3386"/>
        </w:tabs>
      </w:pPr>
      <w:r w:rsidRPr="00242AA1">
        <w:t>Maintain positive, respectful interactions with colleagues, students, families, and community partners.</w:t>
      </w:r>
    </w:p>
    <w:p w14:paraId="7C83034A" w14:textId="77777777" w:rsidR="00242AA1" w:rsidRPr="00242AA1" w:rsidRDefault="00242AA1" w:rsidP="00242AA1">
      <w:pPr>
        <w:numPr>
          <w:ilvl w:val="0"/>
          <w:numId w:val="2"/>
        </w:numPr>
        <w:tabs>
          <w:tab w:val="left" w:pos="3386"/>
        </w:tabs>
      </w:pPr>
      <w:r w:rsidRPr="00242AA1">
        <w:rPr>
          <w:b/>
          <w:bCs/>
        </w:rPr>
        <w:t>Fulfill Job Duties</w:t>
      </w:r>
    </w:p>
    <w:p w14:paraId="49222851" w14:textId="77777777" w:rsidR="00242AA1" w:rsidRPr="00242AA1" w:rsidRDefault="00242AA1" w:rsidP="00242AA1">
      <w:pPr>
        <w:numPr>
          <w:ilvl w:val="1"/>
          <w:numId w:val="2"/>
        </w:numPr>
        <w:tabs>
          <w:tab w:val="left" w:pos="3386"/>
        </w:tabs>
      </w:pPr>
      <w:r w:rsidRPr="00242AA1">
        <w:t>Report to work on time and adhere to assigned schedules.</w:t>
      </w:r>
    </w:p>
    <w:p w14:paraId="3E717DC6" w14:textId="77777777" w:rsidR="00242AA1" w:rsidRPr="00242AA1" w:rsidRDefault="00242AA1" w:rsidP="00242AA1">
      <w:pPr>
        <w:numPr>
          <w:ilvl w:val="1"/>
          <w:numId w:val="2"/>
        </w:numPr>
        <w:tabs>
          <w:tab w:val="left" w:pos="3386"/>
        </w:tabs>
      </w:pPr>
      <w:r w:rsidRPr="00242AA1">
        <w:t>Accurately complete required documentation, including timekeeping, attendance, lesson plans, reports, and student records.</w:t>
      </w:r>
    </w:p>
    <w:p w14:paraId="22F2E04F" w14:textId="77777777" w:rsidR="00242AA1" w:rsidRPr="00242AA1" w:rsidRDefault="00242AA1" w:rsidP="00242AA1">
      <w:pPr>
        <w:numPr>
          <w:ilvl w:val="1"/>
          <w:numId w:val="2"/>
        </w:numPr>
        <w:tabs>
          <w:tab w:val="left" w:pos="3386"/>
        </w:tabs>
      </w:pPr>
      <w:r w:rsidRPr="00242AA1">
        <w:t>Seek approval for absences and follow established leave request procedures (see Policy 7510).</w:t>
      </w:r>
    </w:p>
    <w:p w14:paraId="5A940632" w14:textId="77777777" w:rsidR="00242AA1" w:rsidRPr="00242AA1" w:rsidRDefault="00242AA1" w:rsidP="00242AA1">
      <w:pPr>
        <w:numPr>
          <w:ilvl w:val="0"/>
          <w:numId w:val="2"/>
        </w:numPr>
        <w:tabs>
          <w:tab w:val="left" w:pos="3386"/>
        </w:tabs>
      </w:pPr>
      <w:r w:rsidRPr="00242AA1">
        <w:rPr>
          <w:b/>
          <w:bCs/>
        </w:rPr>
        <w:t>Report Unsafe or Unethical Behavior</w:t>
      </w:r>
    </w:p>
    <w:p w14:paraId="7BBEA1A6" w14:textId="050117C6" w:rsidR="00242AA1" w:rsidRPr="00242AA1" w:rsidRDefault="00242AA1" w:rsidP="00242AA1">
      <w:pPr>
        <w:numPr>
          <w:ilvl w:val="1"/>
          <w:numId w:val="2"/>
        </w:numPr>
        <w:tabs>
          <w:tab w:val="left" w:pos="3386"/>
        </w:tabs>
      </w:pPr>
      <w:r w:rsidRPr="00242AA1">
        <w:t>Promptly report threats to students or campus safety.</w:t>
      </w:r>
    </w:p>
    <w:p w14:paraId="5B4C5650" w14:textId="424EF2BD" w:rsidR="00242AA1" w:rsidRPr="00242AA1" w:rsidRDefault="00242AA1" w:rsidP="00242AA1">
      <w:pPr>
        <w:numPr>
          <w:ilvl w:val="1"/>
          <w:numId w:val="2"/>
        </w:numPr>
        <w:tabs>
          <w:tab w:val="left" w:pos="3386"/>
        </w:tabs>
      </w:pPr>
      <w:r w:rsidRPr="00242AA1">
        <w:t>Report incidents of harassment, discrimination, abuse, fraud, or other policy violations to a supervisor or Human Resources</w:t>
      </w:r>
      <w:r w:rsidR="001E55C0">
        <w:t>, consistent with anti-retaliation protections.</w:t>
      </w:r>
    </w:p>
    <w:p w14:paraId="1A982264" w14:textId="77777777" w:rsidR="00242AA1" w:rsidRDefault="00242AA1" w:rsidP="00242AA1">
      <w:pPr>
        <w:numPr>
          <w:ilvl w:val="1"/>
          <w:numId w:val="2"/>
        </w:numPr>
        <w:tabs>
          <w:tab w:val="left" w:pos="3386"/>
        </w:tabs>
      </w:pPr>
      <w:r w:rsidRPr="00242AA1">
        <w:t>Cooperate fully with investigations.</w:t>
      </w:r>
    </w:p>
    <w:p w14:paraId="31C01596" w14:textId="3D0C6E55" w:rsidR="00242AA1" w:rsidRPr="00242AA1" w:rsidRDefault="00C640DC" w:rsidP="00242AA1">
      <w:pPr>
        <w:tabs>
          <w:tab w:val="left" w:pos="3386"/>
        </w:tabs>
      </w:pPr>
      <w:r>
        <w:pict w14:anchorId="3108E380">
          <v:rect id="_x0000_i1027" style="width:0;height:1.5pt" o:hralign="center" o:hrstd="t" o:hr="t" fillcolor="#a0a0a0" stroked="f"/>
        </w:pict>
      </w:r>
    </w:p>
    <w:p w14:paraId="596C1C4F" w14:textId="77777777" w:rsidR="00242AA1" w:rsidRPr="00242AA1" w:rsidRDefault="00242AA1" w:rsidP="00242AA1">
      <w:pPr>
        <w:tabs>
          <w:tab w:val="left" w:pos="3386"/>
        </w:tabs>
      </w:pPr>
      <w:r w:rsidRPr="00242AA1">
        <w:rPr>
          <w:b/>
          <w:bCs/>
        </w:rPr>
        <w:t>IV. Additional Responsibilities of Professional Staff</w:t>
      </w:r>
    </w:p>
    <w:p w14:paraId="2386F591" w14:textId="77777777" w:rsidR="00242AA1" w:rsidRPr="00242AA1" w:rsidRDefault="00242AA1" w:rsidP="00242AA1">
      <w:pPr>
        <w:tabs>
          <w:tab w:val="left" w:pos="3386"/>
        </w:tabs>
      </w:pPr>
      <w:r w:rsidRPr="00242AA1">
        <w:t>Professional staff must also:</w:t>
      </w:r>
    </w:p>
    <w:p w14:paraId="0B87809D" w14:textId="77777777" w:rsidR="00242AA1" w:rsidRPr="00242AA1" w:rsidRDefault="00242AA1" w:rsidP="00242AA1">
      <w:pPr>
        <w:numPr>
          <w:ilvl w:val="0"/>
          <w:numId w:val="3"/>
        </w:numPr>
        <w:tabs>
          <w:tab w:val="left" w:pos="3386"/>
        </w:tabs>
      </w:pPr>
      <w:r w:rsidRPr="00242AA1">
        <w:rPr>
          <w:b/>
          <w:bCs/>
        </w:rPr>
        <w:t>Deliver High-Quality Instruction</w:t>
      </w:r>
    </w:p>
    <w:p w14:paraId="685DBEB4" w14:textId="77777777" w:rsidR="00242AA1" w:rsidRPr="00242AA1" w:rsidRDefault="00242AA1" w:rsidP="00242AA1">
      <w:pPr>
        <w:numPr>
          <w:ilvl w:val="1"/>
          <w:numId w:val="3"/>
        </w:numPr>
        <w:tabs>
          <w:tab w:val="left" w:pos="3386"/>
        </w:tabs>
      </w:pPr>
      <w:r w:rsidRPr="00242AA1">
        <w:t>Plan, implement, and assess effective, accessible instruction aligned with NC Standard Course of Study and individualized student needs.</w:t>
      </w:r>
    </w:p>
    <w:p w14:paraId="6F69FE04" w14:textId="77777777" w:rsidR="00242AA1" w:rsidRPr="00242AA1" w:rsidRDefault="00242AA1" w:rsidP="00242AA1">
      <w:pPr>
        <w:numPr>
          <w:ilvl w:val="1"/>
          <w:numId w:val="3"/>
        </w:numPr>
        <w:tabs>
          <w:tab w:val="left" w:pos="3386"/>
        </w:tabs>
      </w:pPr>
      <w:r w:rsidRPr="00242AA1">
        <w:t>Differentiate instruction for students with diverse learning profiles, including Deaf and Hard-of-Hearing students and students with additional disabilities.</w:t>
      </w:r>
    </w:p>
    <w:p w14:paraId="5042DE9B" w14:textId="77777777" w:rsidR="00242AA1" w:rsidRPr="00242AA1" w:rsidRDefault="00242AA1" w:rsidP="00242AA1">
      <w:pPr>
        <w:numPr>
          <w:ilvl w:val="0"/>
          <w:numId w:val="3"/>
        </w:numPr>
        <w:tabs>
          <w:tab w:val="left" w:pos="3386"/>
        </w:tabs>
      </w:pPr>
      <w:r w:rsidRPr="00242AA1">
        <w:rPr>
          <w:b/>
          <w:bCs/>
        </w:rPr>
        <w:lastRenderedPageBreak/>
        <w:t>Engage in Professional Learning</w:t>
      </w:r>
    </w:p>
    <w:p w14:paraId="3062C397" w14:textId="77777777" w:rsidR="00242AA1" w:rsidRPr="00242AA1" w:rsidRDefault="00242AA1" w:rsidP="00242AA1">
      <w:pPr>
        <w:numPr>
          <w:ilvl w:val="1"/>
          <w:numId w:val="3"/>
        </w:numPr>
        <w:tabs>
          <w:tab w:val="left" w:pos="3386"/>
        </w:tabs>
      </w:pPr>
      <w:r w:rsidRPr="00242AA1">
        <w:t>Participate in required professional development and reflective practices.</w:t>
      </w:r>
    </w:p>
    <w:p w14:paraId="57F6452E" w14:textId="77777777" w:rsidR="00242AA1" w:rsidRPr="00242AA1" w:rsidRDefault="00242AA1" w:rsidP="00242AA1">
      <w:pPr>
        <w:numPr>
          <w:ilvl w:val="1"/>
          <w:numId w:val="3"/>
        </w:numPr>
        <w:tabs>
          <w:tab w:val="left" w:pos="3386"/>
        </w:tabs>
      </w:pPr>
      <w:r w:rsidRPr="00242AA1">
        <w:t>Collaborate with colleagues to improve instructional practice and student outcomes.</w:t>
      </w:r>
    </w:p>
    <w:p w14:paraId="1DC8E0F0" w14:textId="77777777" w:rsidR="00242AA1" w:rsidRPr="00242AA1" w:rsidRDefault="00242AA1" w:rsidP="00242AA1">
      <w:pPr>
        <w:numPr>
          <w:ilvl w:val="0"/>
          <w:numId w:val="3"/>
        </w:numPr>
        <w:tabs>
          <w:tab w:val="left" w:pos="3386"/>
        </w:tabs>
      </w:pPr>
      <w:r w:rsidRPr="00242AA1">
        <w:rPr>
          <w:b/>
          <w:bCs/>
        </w:rPr>
        <w:t>Support School and Community Initiatives</w:t>
      </w:r>
    </w:p>
    <w:p w14:paraId="3E6A07E4" w14:textId="77777777" w:rsidR="00242AA1" w:rsidRPr="00242AA1" w:rsidRDefault="00242AA1" w:rsidP="00242AA1">
      <w:pPr>
        <w:numPr>
          <w:ilvl w:val="1"/>
          <w:numId w:val="3"/>
        </w:numPr>
        <w:tabs>
          <w:tab w:val="left" w:pos="3386"/>
        </w:tabs>
      </w:pPr>
      <w:r w:rsidRPr="00242AA1">
        <w:t>Participate in school events, family engagement activities, and outreach initiatives as appropriate.</w:t>
      </w:r>
    </w:p>
    <w:p w14:paraId="04BD9238" w14:textId="77777777" w:rsidR="00242AA1" w:rsidRDefault="00242AA1" w:rsidP="00242AA1">
      <w:pPr>
        <w:numPr>
          <w:ilvl w:val="1"/>
          <w:numId w:val="3"/>
        </w:numPr>
        <w:tabs>
          <w:tab w:val="left" w:pos="3386"/>
        </w:tabs>
      </w:pPr>
      <w:r w:rsidRPr="00242AA1">
        <w:t>Contribute to school committees, IEP teams, and other collaborative efforts.</w:t>
      </w:r>
    </w:p>
    <w:p w14:paraId="3306E2E6" w14:textId="40A2E0C2" w:rsidR="00242AA1" w:rsidRPr="00242AA1" w:rsidRDefault="00C640DC" w:rsidP="00242AA1">
      <w:pPr>
        <w:tabs>
          <w:tab w:val="left" w:pos="3386"/>
        </w:tabs>
      </w:pPr>
      <w:r>
        <w:pict w14:anchorId="2A3B5118">
          <v:rect id="_x0000_i1028" style="width:0;height:1.5pt" o:hralign="center" o:hrstd="t" o:hr="t" fillcolor="#a0a0a0" stroked="f"/>
        </w:pict>
      </w:r>
    </w:p>
    <w:p w14:paraId="3E51747D" w14:textId="4BB5B27E" w:rsidR="00242AA1" w:rsidRPr="00242AA1" w:rsidRDefault="00242AA1" w:rsidP="00242AA1">
      <w:pPr>
        <w:tabs>
          <w:tab w:val="left" w:pos="3386"/>
        </w:tabs>
        <w:rPr>
          <w:b/>
          <w:bCs/>
        </w:rPr>
      </w:pPr>
      <w:r w:rsidRPr="00242AA1">
        <w:rPr>
          <w:b/>
          <w:bCs/>
        </w:rPr>
        <w:t>V. Reporting Requirements</w:t>
      </w:r>
    </w:p>
    <w:p w14:paraId="55EEA3D2" w14:textId="77777777" w:rsidR="00242AA1" w:rsidRPr="00242AA1" w:rsidRDefault="00242AA1" w:rsidP="00242AA1">
      <w:pPr>
        <w:numPr>
          <w:ilvl w:val="0"/>
          <w:numId w:val="6"/>
        </w:numPr>
        <w:tabs>
          <w:tab w:val="left" w:pos="3386"/>
        </w:tabs>
      </w:pPr>
      <w:r w:rsidRPr="00242AA1">
        <w:t>Employees must report arrests, charges, or convictions (excluding minor traffic tickets) to HR no later than the next business day—or within 24</w:t>
      </w:r>
      <w:r w:rsidRPr="00242AA1">
        <w:rPr>
          <w:rFonts w:ascii="Arial" w:hAnsi="Arial" w:cs="Arial"/>
        </w:rPr>
        <w:t> </w:t>
      </w:r>
      <w:r w:rsidRPr="00242AA1">
        <w:t>hours if hospitalized or incarcerated.</w:t>
      </w:r>
    </w:p>
    <w:p w14:paraId="3F0F82E9" w14:textId="77777777" w:rsidR="00242AA1" w:rsidRDefault="00242AA1" w:rsidP="00242AA1">
      <w:pPr>
        <w:numPr>
          <w:ilvl w:val="0"/>
          <w:numId w:val="6"/>
        </w:numPr>
        <w:tabs>
          <w:tab w:val="left" w:pos="3386"/>
        </w:tabs>
      </w:pPr>
      <w:r w:rsidRPr="00242AA1">
        <w:t>Driver education instructors must notify HR of any serious driver’s license violations; HR will report license loss to DPI, with annual records checks.</w:t>
      </w:r>
    </w:p>
    <w:p w14:paraId="7FF07FBE" w14:textId="6417CA5D" w:rsidR="00242AA1" w:rsidRPr="00242AA1" w:rsidRDefault="00C640DC" w:rsidP="00242AA1">
      <w:pPr>
        <w:tabs>
          <w:tab w:val="left" w:pos="3386"/>
        </w:tabs>
      </w:pPr>
      <w:r>
        <w:pict w14:anchorId="48619ED9">
          <v:rect id="_x0000_i1029" style="width:0;height:1.5pt" o:hralign="center" o:hrstd="t" o:hr="t" fillcolor="#a0a0a0" stroked="f"/>
        </w:pict>
      </w:r>
    </w:p>
    <w:p w14:paraId="779F2065" w14:textId="7FBB4253" w:rsidR="00242AA1" w:rsidRPr="00242AA1" w:rsidRDefault="00242AA1" w:rsidP="00242AA1">
      <w:pPr>
        <w:tabs>
          <w:tab w:val="left" w:pos="3386"/>
        </w:tabs>
      </w:pPr>
      <w:r w:rsidRPr="00242AA1">
        <w:rPr>
          <w:b/>
          <w:bCs/>
        </w:rPr>
        <w:t>V</w:t>
      </w:r>
      <w:r>
        <w:rPr>
          <w:b/>
          <w:bCs/>
        </w:rPr>
        <w:t>I</w:t>
      </w:r>
      <w:r w:rsidRPr="00242AA1">
        <w:rPr>
          <w:b/>
          <w:bCs/>
        </w:rPr>
        <w:t>. Disciplinary Action</w:t>
      </w:r>
    </w:p>
    <w:p w14:paraId="2EAAA96B" w14:textId="6E48A48C" w:rsidR="00242AA1" w:rsidRDefault="00242AA1" w:rsidP="00242AA1">
      <w:pPr>
        <w:tabs>
          <w:tab w:val="left" w:pos="3386"/>
        </w:tabs>
      </w:pPr>
      <w:r w:rsidRPr="00242AA1">
        <w:t xml:space="preserve">Failure to fulfill responsibilities outlined in this policy may result in disciplinary action up to and including dismissal, consistent with state law, applicable grievance procedures, and ENCSD Board policies. </w:t>
      </w:r>
      <w:r w:rsidR="001E55C0">
        <w:t>Disciplinary action will be administered in accordance with ENCSD Board and OSHR policies, state  and federal law and applicable grievance procedures.  Employees have the right to appeal disciplinary decisions as outlined in ENCSD policy. Retaliation against employees who report concerns or participate in investigations is strictly prohibited.</w:t>
      </w:r>
    </w:p>
    <w:p w14:paraId="1721CE11" w14:textId="06C3D5A6" w:rsidR="00242AA1" w:rsidRPr="00242AA1" w:rsidRDefault="00C640DC" w:rsidP="00242AA1">
      <w:pPr>
        <w:tabs>
          <w:tab w:val="left" w:pos="3386"/>
        </w:tabs>
      </w:pPr>
      <w:r>
        <w:pict w14:anchorId="06EB2A56">
          <v:rect id="_x0000_i1030" style="width:0;height:1.5pt" o:hralign="center" o:hrstd="t" o:hr="t" fillcolor="#a0a0a0" stroked="f"/>
        </w:pict>
      </w:r>
    </w:p>
    <w:p w14:paraId="643248E8" w14:textId="778F0B15" w:rsidR="00242AA1" w:rsidRPr="00242AA1" w:rsidRDefault="00242AA1" w:rsidP="00242AA1">
      <w:pPr>
        <w:tabs>
          <w:tab w:val="left" w:pos="3386"/>
        </w:tabs>
      </w:pPr>
      <w:r w:rsidRPr="00242AA1">
        <w:rPr>
          <w:b/>
          <w:bCs/>
        </w:rPr>
        <w:t>Legal References</w:t>
      </w:r>
    </w:p>
    <w:p w14:paraId="6746C627" w14:textId="77777777" w:rsidR="001E55C0" w:rsidRPr="001E55C0" w:rsidRDefault="001E55C0" w:rsidP="001E55C0">
      <w:pPr>
        <w:numPr>
          <w:ilvl w:val="0"/>
          <w:numId w:val="7"/>
        </w:numPr>
        <w:tabs>
          <w:tab w:val="left" w:pos="3386"/>
        </w:tabs>
      </w:pPr>
      <w:r w:rsidRPr="001E55C0">
        <w:t>Title VII of the Civil Rights Act of 1964</w:t>
      </w:r>
    </w:p>
    <w:p w14:paraId="212CA362" w14:textId="77777777" w:rsidR="001E55C0" w:rsidRPr="001E55C0" w:rsidRDefault="001E55C0" w:rsidP="001E55C0">
      <w:pPr>
        <w:numPr>
          <w:ilvl w:val="0"/>
          <w:numId w:val="7"/>
        </w:numPr>
        <w:tabs>
          <w:tab w:val="left" w:pos="3386"/>
        </w:tabs>
      </w:pPr>
      <w:r w:rsidRPr="001E55C0">
        <w:t>Americans with Disabilities Act (ADA)</w:t>
      </w:r>
    </w:p>
    <w:p w14:paraId="48849894" w14:textId="77777777" w:rsidR="001E55C0" w:rsidRPr="001E55C0" w:rsidRDefault="001E55C0" w:rsidP="001E55C0">
      <w:pPr>
        <w:numPr>
          <w:ilvl w:val="0"/>
          <w:numId w:val="7"/>
        </w:numPr>
        <w:tabs>
          <w:tab w:val="left" w:pos="3386"/>
        </w:tabs>
      </w:pPr>
      <w:r w:rsidRPr="001E55C0">
        <w:t>Section 504 of the Rehabilitation Act</w:t>
      </w:r>
    </w:p>
    <w:p w14:paraId="21DE4587" w14:textId="77777777" w:rsidR="001E55C0" w:rsidRPr="001E55C0" w:rsidRDefault="001E55C0" w:rsidP="001E55C0">
      <w:pPr>
        <w:numPr>
          <w:ilvl w:val="0"/>
          <w:numId w:val="7"/>
        </w:numPr>
        <w:tabs>
          <w:tab w:val="left" w:pos="3386"/>
        </w:tabs>
      </w:pPr>
      <w:r w:rsidRPr="001E55C0">
        <w:lastRenderedPageBreak/>
        <w:t>G.S. 115C-47, -333, -333.1, -307, -390.2, -307(c)</w:t>
      </w:r>
    </w:p>
    <w:p w14:paraId="671E04C3" w14:textId="77777777" w:rsidR="001E55C0" w:rsidRPr="001E55C0" w:rsidRDefault="001E55C0" w:rsidP="001E55C0">
      <w:pPr>
        <w:numPr>
          <w:ilvl w:val="0"/>
          <w:numId w:val="7"/>
        </w:numPr>
        <w:tabs>
          <w:tab w:val="left" w:pos="3386"/>
        </w:tabs>
      </w:pPr>
      <w:r w:rsidRPr="001E55C0">
        <w:t>G.S. Chapter 126 (State Human Resources Act)</w:t>
      </w:r>
    </w:p>
    <w:p w14:paraId="05A999F0" w14:textId="77777777" w:rsidR="001E55C0" w:rsidRPr="001E55C0" w:rsidRDefault="001E55C0" w:rsidP="001E55C0">
      <w:pPr>
        <w:numPr>
          <w:ilvl w:val="0"/>
          <w:numId w:val="7"/>
        </w:numPr>
        <w:tabs>
          <w:tab w:val="left" w:pos="3386"/>
        </w:tabs>
      </w:pPr>
      <w:r w:rsidRPr="001E55C0">
        <w:t>N.C. State Board of Education Policy: LICN-005, EVAL-004</w:t>
      </w:r>
    </w:p>
    <w:p w14:paraId="568351A5" w14:textId="77777777" w:rsidR="001E55C0" w:rsidRPr="001E55C0" w:rsidRDefault="001E55C0" w:rsidP="001E55C0">
      <w:pPr>
        <w:numPr>
          <w:ilvl w:val="0"/>
          <w:numId w:val="7"/>
        </w:numPr>
        <w:tabs>
          <w:tab w:val="left" w:pos="3386"/>
        </w:tabs>
      </w:pPr>
      <w:r w:rsidRPr="001E55C0">
        <w:t>Family Educational Rights and Privacy Act (FERPA)</w:t>
      </w:r>
    </w:p>
    <w:p w14:paraId="06E00F65" w14:textId="77777777" w:rsidR="001E55C0" w:rsidRPr="001E55C0" w:rsidRDefault="001E55C0" w:rsidP="001E55C0">
      <w:pPr>
        <w:numPr>
          <w:ilvl w:val="0"/>
          <w:numId w:val="7"/>
        </w:numPr>
        <w:tabs>
          <w:tab w:val="left" w:pos="3386"/>
        </w:tabs>
      </w:pPr>
      <w:r w:rsidRPr="001E55C0">
        <w:t>Individuals with Disabilities Education Act (IDEA)</w:t>
      </w:r>
    </w:p>
    <w:p w14:paraId="5CBB511C" w14:textId="77777777" w:rsidR="001E55C0" w:rsidRPr="001E55C0" w:rsidRDefault="001E55C0" w:rsidP="001E55C0">
      <w:pPr>
        <w:numPr>
          <w:ilvl w:val="0"/>
          <w:numId w:val="7"/>
        </w:numPr>
        <w:tabs>
          <w:tab w:val="left" w:pos="3386"/>
        </w:tabs>
      </w:pPr>
      <w:r w:rsidRPr="001E55C0">
        <w:t>ENCSD Policies 1710/4021/7230, 4240/7312, 7305, 7310, 7340, 7510</w:t>
      </w:r>
    </w:p>
    <w:p w14:paraId="7AFCBB1A" w14:textId="67E017BF" w:rsidR="00242AA1" w:rsidRPr="00242AA1" w:rsidRDefault="00242AA1" w:rsidP="00242AA1">
      <w:pPr>
        <w:tabs>
          <w:tab w:val="left" w:pos="3386"/>
        </w:tabs>
      </w:pPr>
    </w:p>
    <w:sectPr w:rsidR="00242AA1" w:rsidRPr="00242AA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EC04A" w14:textId="77777777" w:rsidR="00C640DC" w:rsidRDefault="00C640DC" w:rsidP="00242AA1">
      <w:pPr>
        <w:spacing w:after="0" w:line="240" w:lineRule="auto"/>
      </w:pPr>
      <w:r>
        <w:separator/>
      </w:r>
    </w:p>
  </w:endnote>
  <w:endnote w:type="continuationSeparator" w:id="0">
    <w:p w14:paraId="5AFDBF46" w14:textId="77777777" w:rsidR="00C640DC" w:rsidRDefault="00C640DC" w:rsidP="00242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81AE" w14:textId="77777777" w:rsidR="00311680" w:rsidRDefault="00311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B233E" w14:textId="0CB940D1" w:rsidR="00242AA1" w:rsidRDefault="00242AA1">
    <w:pPr>
      <w:pStyle w:val="Footer"/>
      <w:rPr>
        <w:rFonts w:ascii="Roboto" w:hAnsi="Roboto"/>
        <w:sz w:val="16"/>
        <w:szCs w:val="16"/>
      </w:rPr>
    </w:pPr>
    <w:r>
      <w:rPr>
        <w:rFonts w:ascii="Roboto" w:hAnsi="Roboto"/>
        <w:sz w:val="16"/>
        <w:szCs w:val="16"/>
      </w:rPr>
      <w:t>Adopted:</w:t>
    </w:r>
  </w:p>
  <w:p w14:paraId="02D665C0" w14:textId="46455517" w:rsidR="00242AA1" w:rsidRDefault="00242AA1">
    <w:pPr>
      <w:pStyle w:val="Footer"/>
      <w:rPr>
        <w:rFonts w:ascii="Roboto" w:hAnsi="Roboto"/>
        <w:sz w:val="16"/>
        <w:szCs w:val="16"/>
      </w:rPr>
    </w:pPr>
    <w:r>
      <w:rPr>
        <w:rFonts w:ascii="Roboto" w:hAnsi="Roboto"/>
        <w:sz w:val="16"/>
        <w:szCs w:val="16"/>
      </w:rPr>
      <w:t>Revised: 06202025</w:t>
    </w:r>
  </w:p>
  <w:p w14:paraId="2552C7FD" w14:textId="0A04522B" w:rsidR="00242AA1" w:rsidRPr="00242AA1" w:rsidRDefault="00242AA1">
    <w:pPr>
      <w:pStyle w:val="Footer"/>
      <w:rPr>
        <w:rFonts w:ascii="Roboto" w:hAnsi="Roboto"/>
        <w:sz w:val="16"/>
        <w:szCs w:val="16"/>
      </w:rPr>
    </w:pPr>
    <w:r w:rsidRPr="00242AA1">
      <w:rPr>
        <w:rFonts w:ascii="Roboto" w:hAnsi="Roboto"/>
        <w:sz w:val="16"/>
        <w:szCs w:val="16"/>
      </w:rPr>
      <w:t xml:space="preserve">Page </w:t>
    </w:r>
    <w:r w:rsidRPr="00242AA1">
      <w:rPr>
        <w:rFonts w:ascii="Roboto" w:hAnsi="Roboto"/>
        <w:b/>
        <w:bCs/>
        <w:sz w:val="16"/>
        <w:szCs w:val="16"/>
      </w:rPr>
      <w:fldChar w:fldCharType="begin"/>
    </w:r>
    <w:r w:rsidRPr="00242AA1">
      <w:rPr>
        <w:rFonts w:ascii="Roboto" w:hAnsi="Roboto"/>
        <w:b/>
        <w:bCs/>
        <w:sz w:val="16"/>
        <w:szCs w:val="16"/>
      </w:rPr>
      <w:instrText xml:space="preserve"> PAGE  \* Arabic  \* MERGEFORMAT </w:instrText>
    </w:r>
    <w:r w:rsidRPr="00242AA1">
      <w:rPr>
        <w:rFonts w:ascii="Roboto" w:hAnsi="Roboto"/>
        <w:b/>
        <w:bCs/>
        <w:sz w:val="16"/>
        <w:szCs w:val="16"/>
      </w:rPr>
      <w:fldChar w:fldCharType="separate"/>
    </w:r>
    <w:r w:rsidRPr="00242AA1">
      <w:rPr>
        <w:rFonts w:ascii="Roboto" w:hAnsi="Roboto"/>
        <w:b/>
        <w:bCs/>
        <w:noProof/>
        <w:sz w:val="16"/>
        <w:szCs w:val="16"/>
      </w:rPr>
      <w:t>1</w:t>
    </w:r>
    <w:r w:rsidRPr="00242AA1">
      <w:rPr>
        <w:rFonts w:ascii="Roboto" w:hAnsi="Roboto"/>
        <w:b/>
        <w:bCs/>
        <w:sz w:val="16"/>
        <w:szCs w:val="16"/>
      </w:rPr>
      <w:fldChar w:fldCharType="end"/>
    </w:r>
    <w:r w:rsidRPr="00242AA1">
      <w:rPr>
        <w:rFonts w:ascii="Roboto" w:hAnsi="Roboto"/>
        <w:sz w:val="16"/>
        <w:szCs w:val="16"/>
      </w:rPr>
      <w:t xml:space="preserve"> of </w:t>
    </w:r>
    <w:r w:rsidRPr="00242AA1">
      <w:rPr>
        <w:rFonts w:ascii="Roboto" w:hAnsi="Roboto"/>
        <w:b/>
        <w:bCs/>
        <w:sz w:val="16"/>
        <w:szCs w:val="16"/>
      </w:rPr>
      <w:fldChar w:fldCharType="begin"/>
    </w:r>
    <w:r w:rsidRPr="00242AA1">
      <w:rPr>
        <w:rFonts w:ascii="Roboto" w:hAnsi="Roboto"/>
        <w:b/>
        <w:bCs/>
        <w:sz w:val="16"/>
        <w:szCs w:val="16"/>
      </w:rPr>
      <w:instrText xml:space="preserve"> NUMPAGES  \* Arabic  \* MERGEFORMAT </w:instrText>
    </w:r>
    <w:r w:rsidRPr="00242AA1">
      <w:rPr>
        <w:rFonts w:ascii="Roboto" w:hAnsi="Roboto"/>
        <w:b/>
        <w:bCs/>
        <w:sz w:val="16"/>
        <w:szCs w:val="16"/>
      </w:rPr>
      <w:fldChar w:fldCharType="separate"/>
    </w:r>
    <w:r w:rsidRPr="00242AA1">
      <w:rPr>
        <w:rFonts w:ascii="Roboto" w:hAnsi="Roboto"/>
        <w:b/>
        <w:bCs/>
        <w:noProof/>
        <w:sz w:val="16"/>
        <w:szCs w:val="16"/>
      </w:rPr>
      <w:t>2</w:t>
    </w:r>
    <w:r w:rsidRPr="00242AA1">
      <w:rPr>
        <w:rFonts w:ascii="Roboto" w:hAnsi="Roboto"/>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B364" w14:textId="77777777" w:rsidR="00311680" w:rsidRDefault="00311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17DB1" w14:textId="77777777" w:rsidR="00C640DC" w:rsidRDefault="00C640DC" w:rsidP="00242AA1">
      <w:pPr>
        <w:spacing w:after="0" w:line="240" w:lineRule="auto"/>
      </w:pPr>
      <w:r>
        <w:separator/>
      </w:r>
    </w:p>
  </w:footnote>
  <w:footnote w:type="continuationSeparator" w:id="0">
    <w:p w14:paraId="10E65487" w14:textId="77777777" w:rsidR="00C640DC" w:rsidRDefault="00C640DC" w:rsidP="00242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D7AA" w14:textId="77777777" w:rsidR="00311680" w:rsidRDefault="003116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42110"/>
      <w:docPartObj>
        <w:docPartGallery w:val="Watermarks"/>
        <w:docPartUnique/>
      </w:docPartObj>
    </w:sdtPr>
    <w:sdtEndPr/>
    <w:sdtContent>
      <w:p w14:paraId="0EC3A7CF" w14:textId="3E8B6EB2" w:rsidR="00311680" w:rsidRDefault="00C640DC">
        <w:pPr>
          <w:pStyle w:val="Header"/>
        </w:pPr>
        <w:r>
          <w:rPr>
            <w:noProof/>
          </w:rPr>
          <w:pict w14:anchorId="0080F3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F9EC" w14:textId="77777777" w:rsidR="00311680" w:rsidRDefault="003116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830"/>
    <w:multiLevelType w:val="multilevel"/>
    <w:tmpl w:val="A168A8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34D70"/>
    <w:multiLevelType w:val="multilevel"/>
    <w:tmpl w:val="3DD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43A79"/>
    <w:multiLevelType w:val="multilevel"/>
    <w:tmpl w:val="3DD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2111B"/>
    <w:multiLevelType w:val="multilevel"/>
    <w:tmpl w:val="3DD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7669D4"/>
    <w:multiLevelType w:val="multilevel"/>
    <w:tmpl w:val="3DD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62EA6"/>
    <w:multiLevelType w:val="multilevel"/>
    <w:tmpl w:val="C8C4A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003AE2"/>
    <w:multiLevelType w:val="multilevel"/>
    <w:tmpl w:val="3B860E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6786717">
    <w:abstractNumId w:val="4"/>
  </w:num>
  <w:num w:numId="2" w16cid:durableId="452292082">
    <w:abstractNumId w:val="0"/>
  </w:num>
  <w:num w:numId="3" w16cid:durableId="1660427669">
    <w:abstractNumId w:val="6"/>
  </w:num>
  <w:num w:numId="4" w16cid:durableId="2102945639">
    <w:abstractNumId w:val="1"/>
  </w:num>
  <w:num w:numId="5" w16cid:durableId="1613702712">
    <w:abstractNumId w:val="3"/>
  </w:num>
  <w:num w:numId="6" w16cid:durableId="1829665711">
    <w:abstractNumId w:val="2"/>
  </w:num>
  <w:num w:numId="7" w16cid:durableId="52050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AA1"/>
    <w:rsid w:val="000969A1"/>
    <w:rsid w:val="00196118"/>
    <w:rsid w:val="001E55C0"/>
    <w:rsid w:val="00242AA1"/>
    <w:rsid w:val="00311680"/>
    <w:rsid w:val="00601E01"/>
    <w:rsid w:val="00744E02"/>
    <w:rsid w:val="00802FEC"/>
    <w:rsid w:val="00946A49"/>
    <w:rsid w:val="00B3205B"/>
    <w:rsid w:val="00C640DC"/>
    <w:rsid w:val="00F15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BDA78"/>
  <w15:chartTrackingRefBased/>
  <w15:docId w15:val="{8114F04E-12FE-4CA0-906F-733CFE0A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A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A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A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A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A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AA1"/>
    <w:rPr>
      <w:rFonts w:eastAsiaTheme="majorEastAsia" w:cstheme="majorBidi"/>
      <w:color w:val="272727" w:themeColor="text1" w:themeTint="D8"/>
    </w:rPr>
  </w:style>
  <w:style w:type="paragraph" w:styleId="Title">
    <w:name w:val="Title"/>
    <w:basedOn w:val="Normal"/>
    <w:next w:val="Normal"/>
    <w:link w:val="TitleChar"/>
    <w:uiPriority w:val="10"/>
    <w:qFormat/>
    <w:rsid w:val="00242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AA1"/>
    <w:pPr>
      <w:spacing w:before="160"/>
      <w:jc w:val="center"/>
    </w:pPr>
    <w:rPr>
      <w:i/>
      <w:iCs/>
      <w:color w:val="404040" w:themeColor="text1" w:themeTint="BF"/>
    </w:rPr>
  </w:style>
  <w:style w:type="character" w:customStyle="1" w:styleId="QuoteChar">
    <w:name w:val="Quote Char"/>
    <w:basedOn w:val="DefaultParagraphFont"/>
    <w:link w:val="Quote"/>
    <w:uiPriority w:val="29"/>
    <w:rsid w:val="00242AA1"/>
    <w:rPr>
      <w:i/>
      <w:iCs/>
      <w:color w:val="404040" w:themeColor="text1" w:themeTint="BF"/>
    </w:rPr>
  </w:style>
  <w:style w:type="paragraph" w:styleId="ListParagraph">
    <w:name w:val="List Paragraph"/>
    <w:basedOn w:val="Normal"/>
    <w:uiPriority w:val="34"/>
    <w:qFormat/>
    <w:rsid w:val="00242AA1"/>
    <w:pPr>
      <w:ind w:left="720"/>
      <w:contextualSpacing/>
    </w:pPr>
  </w:style>
  <w:style w:type="character" w:styleId="IntenseEmphasis">
    <w:name w:val="Intense Emphasis"/>
    <w:basedOn w:val="DefaultParagraphFont"/>
    <w:uiPriority w:val="21"/>
    <w:qFormat/>
    <w:rsid w:val="00242AA1"/>
    <w:rPr>
      <w:i/>
      <w:iCs/>
      <w:color w:val="0F4761" w:themeColor="accent1" w:themeShade="BF"/>
    </w:rPr>
  </w:style>
  <w:style w:type="paragraph" w:styleId="IntenseQuote">
    <w:name w:val="Intense Quote"/>
    <w:basedOn w:val="Normal"/>
    <w:next w:val="Normal"/>
    <w:link w:val="IntenseQuoteChar"/>
    <w:uiPriority w:val="30"/>
    <w:qFormat/>
    <w:rsid w:val="00242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AA1"/>
    <w:rPr>
      <w:i/>
      <w:iCs/>
      <w:color w:val="0F4761" w:themeColor="accent1" w:themeShade="BF"/>
    </w:rPr>
  </w:style>
  <w:style w:type="character" w:styleId="IntenseReference">
    <w:name w:val="Intense Reference"/>
    <w:basedOn w:val="DefaultParagraphFont"/>
    <w:uiPriority w:val="32"/>
    <w:qFormat/>
    <w:rsid w:val="00242AA1"/>
    <w:rPr>
      <w:b/>
      <w:bCs/>
      <w:smallCaps/>
      <w:color w:val="0F4761" w:themeColor="accent1" w:themeShade="BF"/>
      <w:spacing w:val="5"/>
    </w:rPr>
  </w:style>
  <w:style w:type="paragraph" w:styleId="NormalWeb">
    <w:name w:val="Normal (Web)"/>
    <w:basedOn w:val="Normal"/>
    <w:uiPriority w:val="99"/>
    <w:semiHidden/>
    <w:unhideWhenUsed/>
    <w:rsid w:val="00242AA1"/>
    <w:rPr>
      <w:rFonts w:ascii="Times New Roman" w:hAnsi="Times New Roman" w:cs="Times New Roman"/>
    </w:rPr>
  </w:style>
  <w:style w:type="paragraph" w:styleId="Header">
    <w:name w:val="header"/>
    <w:basedOn w:val="Normal"/>
    <w:link w:val="HeaderChar"/>
    <w:uiPriority w:val="99"/>
    <w:unhideWhenUsed/>
    <w:rsid w:val="00242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AA1"/>
  </w:style>
  <w:style w:type="paragraph" w:styleId="Footer">
    <w:name w:val="footer"/>
    <w:basedOn w:val="Normal"/>
    <w:link w:val="FooterChar"/>
    <w:uiPriority w:val="99"/>
    <w:unhideWhenUsed/>
    <w:rsid w:val="00242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087837">
      <w:bodyDiv w:val="1"/>
      <w:marLeft w:val="0"/>
      <w:marRight w:val="0"/>
      <w:marTop w:val="0"/>
      <w:marBottom w:val="0"/>
      <w:divBdr>
        <w:top w:val="none" w:sz="0" w:space="0" w:color="auto"/>
        <w:left w:val="none" w:sz="0" w:space="0" w:color="auto"/>
        <w:bottom w:val="none" w:sz="0" w:space="0" w:color="auto"/>
        <w:right w:val="none" w:sz="0" w:space="0" w:color="auto"/>
      </w:divBdr>
    </w:div>
    <w:div w:id="728576186">
      <w:bodyDiv w:val="1"/>
      <w:marLeft w:val="0"/>
      <w:marRight w:val="0"/>
      <w:marTop w:val="0"/>
      <w:marBottom w:val="0"/>
      <w:divBdr>
        <w:top w:val="none" w:sz="0" w:space="0" w:color="auto"/>
        <w:left w:val="none" w:sz="0" w:space="0" w:color="auto"/>
        <w:bottom w:val="none" w:sz="0" w:space="0" w:color="auto"/>
        <w:right w:val="none" w:sz="0" w:space="0" w:color="auto"/>
      </w:divBdr>
    </w:div>
    <w:div w:id="1013874316">
      <w:bodyDiv w:val="1"/>
      <w:marLeft w:val="0"/>
      <w:marRight w:val="0"/>
      <w:marTop w:val="0"/>
      <w:marBottom w:val="0"/>
      <w:divBdr>
        <w:top w:val="none" w:sz="0" w:space="0" w:color="auto"/>
        <w:left w:val="none" w:sz="0" w:space="0" w:color="auto"/>
        <w:bottom w:val="none" w:sz="0" w:space="0" w:color="auto"/>
        <w:right w:val="none" w:sz="0" w:space="0" w:color="auto"/>
      </w:divBdr>
    </w:div>
    <w:div w:id="1620330496">
      <w:bodyDiv w:val="1"/>
      <w:marLeft w:val="0"/>
      <w:marRight w:val="0"/>
      <w:marTop w:val="0"/>
      <w:marBottom w:val="0"/>
      <w:divBdr>
        <w:top w:val="none" w:sz="0" w:space="0" w:color="auto"/>
        <w:left w:val="none" w:sz="0" w:space="0" w:color="auto"/>
        <w:bottom w:val="none" w:sz="0" w:space="0" w:color="auto"/>
        <w:right w:val="none" w:sz="0" w:space="0" w:color="auto"/>
      </w:divBdr>
    </w:div>
    <w:div w:id="1879969865">
      <w:bodyDiv w:val="1"/>
      <w:marLeft w:val="0"/>
      <w:marRight w:val="0"/>
      <w:marTop w:val="0"/>
      <w:marBottom w:val="0"/>
      <w:divBdr>
        <w:top w:val="none" w:sz="0" w:space="0" w:color="auto"/>
        <w:left w:val="none" w:sz="0" w:space="0" w:color="auto"/>
        <w:bottom w:val="none" w:sz="0" w:space="0" w:color="auto"/>
        <w:right w:val="none" w:sz="0" w:space="0" w:color="auto"/>
      </w:divBdr>
    </w:div>
    <w:div w:id="190574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cp:revision>
  <cp:lastPrinted>2025-06-20T18:18:00Z</cp:lastPrinted>
  <dcterms:created xsi:type="dcterms:W3CDTF">2025-06-20T17:56:00Z</dcterms:created>
  <dcterms:modified xsi:type="dcterms:W3CDTF">2026-01-26T14:09:00Z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2025-06-20T18:18:38Z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d4598a53-3517-416f-85fc-ae8cdbecedc0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