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50A190" w14:textId="08BE69F6" w:rsidR="000969A1" w:rsidRDefault="00144BF0">
      <w:r>
        <w:rPr>
          <w:noProof/>
        </w:rPr>
        <mc:AlternateContent>
          <mc:Choice Requires="wps">
            <w:drawing>
              <wp:anchor distT="45720" distB="45720" distL="114300" distR="114300" simplePos="0" relativeHeight="251659264"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7F54A330" w:rsidR="0004114E" w:rsidRDefault="00752015" w:rsidP="0004114E">
                            <w:pPr>
                              <w:spacing w:after="0"/>
                              <w:jc w:val="center"/>
                              <w:rPr>
                                <w:rFonts w:ascii="Roboto" w:hAnsi="Roboto"/>
                                <w:b/>
                                <w:bCs/>
                                <w:color w:val="265216"/>
                                <w:sz w:val="40"/>
                                <w:szCs w:val="40"/>
                              </w:rPr>
                            </w:pPr>
                            <w:r>
                              <w:rPr>
                                <w:rFonts w:ascii="Roboto" w:hAnsi="Roboto"/>
                                <w:b/>
                                <w:bCs/>
                                <w:color w:val="265216"/>
                                <w:sz w:val="40"/>
                                <w:szCs w:val="40"/>
                              </w:rPr>
                              <w:t>Petition for Removal of Personnel Records</w:t>
                            </w:r>
                          </w:p>
                          <w:p w14:paraId="1D9D22E1" w14:textId="619BA067"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462DF0">
                              <w:rPr>
                                <w:rFonts w:ascii="Roboto" w:hAnsi="Roboto"/>
                                <w:b/>
                                <w:bCs/>
                                <w:color w:val="265216"/>
                                <w:sz w:val="40"/>
                                <w:szCs w:val="40"/>
                              </w:rPr>
                              <w:t>7</w:t>
                            </w:r>
                            <w:r w:rsidR="00752015">
                              <w:rPr>
                                <w:rFonts w:ascii="Roboto" w:hAnsi="Roboto"/>
                                <w:b/>
                                <w:bCs/>
                                <w:color w:val="265216"/>
                                <w:sz w:val="40"/>
                                <w:szCs w:val="40"/>
                              </w:rPr>
                              <w:t>821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7F54A330" w:rsidR="0004114E" w:rsidRDefault="00752015" w:rsidP="0004114E">
                      <w:pPr>
                        <w:spacing w:after="0"/>
                        <w:jc w:val="center"/>
                        <w:rPr>
                          <w:rFonts w:ascii="Roboto" w:hAnsi="Roboto"/>
                          <w:b/>
                          <w:bCs/>
                          <w:color w:val="265216"/>
                          <w:sz w:val="40"/>
                          <w:szCs w:val="40"/>
                        </w:rPr>
                      </w:pPr>
                      <w:r>
                        <w:rPr>
                          <w:rFonts w:ascii="Roboto" w:hAnsi="Roboto"/>
                          <w:b/>
                          <w:bCs/>
                          <w:color w:val="265216"/>
                          <w:sz w:val="40"/>
                          <w:szCs w:val="40"/>
                        </w:rPr>
                        <w:t>Petition for Removal of Personnel Records</w:t>
                      </w:r>
                    </w:p>
                    <w:p w14:paraId="1D9D22E1" w14:textId="619BA067"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462DF0">
                        <w:rPr>
                          <w:rFonts w:ascii="Roboto" w:hAnsi="Roboto"/>
                          <w:b/>
                          <w:bCs/>
                          <w:color w:val="265216"/>
                          <w:sz w:val="40"/>
                          <w:szCs w:val="40"/>
                        </w:rPr>
                        <w:t>7</w:t>
                      </w:r>
                      <w:r w:rsidR="00752015">
                        <w:rPr>
                          <w:rFonts w:ascii="Roboto" w:hAnsi="Roboto"/>
                          <w:b/>
                          <w:bCs/>
                          <w:color w:val="265216"/>
                          <w:sz w:val="40"/>
                          <w:szCs w:val="40"/>
                        </w:rPr>
                        <w:t>821</w:t>
                      </w:r>
                    </w:p>
                  </w:txbxContent>
                </v:textbox>
                <w10:wrap type="square" anchorx="margin"/>
              </v:shape>
            </w:pict>
          </mc:Fallback>
        </mc:AlternateContent>
      </w:r>
      <w:r w:rsidR="00C90621">
        <w:rPr>
          <w:noProof/>
        </w:rPr>
        <w:drawing>
          <wp:anchor distT="0" distB="0" distL="114300" distR="114300" simplePos="0" relativeHeight="251657216" behindDoc="1" locked="0" layoutInCell="1" allowOverlap="1" wp14:anchorId="7E83A566" wp14:editId="3B1FDA85">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59144E00" w:rsidR="00C90621" w:rsidRPr="00784B60" w:rsidRDefault="00C90621" w:rsidP="00784B60">
      <w:pPr>
        <w:rPr>
          <w:rFonts w:ascii="Roboto" w:hAnsi="Roboto"/>
        </w:rPr>
      </w:pPr>
      <w:r w:rsidRPr="00784B60">
        <w:rPr>
          <w:rFonts w:ascii="Roboto" w:hAnsi="Roboto"/>
          <w:b/>
          <w:bCs/>
        </w:rPr>
        <w:t>Purpose</w:t>
      </w:r>
      <w:r w:rsidRPr="00784B60">
        <w:rPr>
          <w:rFonts w:ascii="Roboto" w:hAnsi="Roboto"/>
        </w:rPr>
        <w:t xml:space="preserve"> </w:t>
      </w:r>
    </w:p>
    <w:p w14:paraId="42ED7BE2" w14:textId="2CC52C81" w:rsidR="00F62C17" w:rsidRDefault="00E65C70" w:rsidP="00274605">
      <w:pPr>
        <w:pStyle w:val="ListParagraph"/>
        <w:ind w:left="0"/>
        <w:rPr>
          <w:rFonts w:ascii="Roboto" w:hAnsi="Roboto"/>
        </w:rPr>
      </w:pPr>
      <w:r>
        <w:rPr>
          <w:rFonts w:ascii="Roboto" w:hAnsi="Roboto"/>
        </w:rPr>
        <w:t xml:space="preserve">The Eastern North Carolina School for the Deaf (ENCSD) </w:t>
      </w:r>
      <w:r w:rsidR="00274605">
        <w:rPr>
          <w:rFonts w:ascii="Roboto" w:hAnsi="Roboto"/>
        </w:rPr>
        <w:t>recognizes the importance of maintaining accurate, complete, and legally compliant personnel records while also providing employees an opportunity to request the removal of certain materials from personnel files when authorized by law or policy.</w:t>
      </w:r>
    </w:p>
    <w:p w14:paraId="49488971" w14:textId="77777777" w:rsidR="00274605" w:rsidRDefault="00274605" w:rsidP="00274605">
      <w:pPr>
        <w:pStyle w:val="ListParagraph"/>
        <w:ind w:left="0"/>
        <w:rPr>
          <w:rFonts w:ascii="Roboto" w:hAnsi="Roboto"/>
        </w:rPr>
      </w:pPr>
    </w:p>
    <w:p w14:paraId="2EAC76CB" w14:textId="171648A1" w:rsidR="00274605" w:rsidRDefault="00274605" w:rsidP="00274605">
      <w:pPr>
        <w:pStyle w:val="ListParagraph"/>
        <w:ind w:left="0"/>
        <w:rPr>
          <w:rFonts w:ascii="Roboto" w:hAnsi="Roboto"/>
        </w:rPr>
      </w:pPr>
      <w:r>
        <w:rPr>
          <w:rFonts w:ascii="Roboto" w:hAnsi="Roboto"/>
        </w:rPr>
        <w:t xml:space="preserve">This policy establishes procedures and expectations regarding employee petitions for removal of documents or information from personnel records consistent with applicable North Carolina law, North Carolina Office of </w:t>
      </w:r>
      <w:r w:rsidR="001973A4">
        <w:rPr>
          <w:rFonts w:ascii="Roboto" w:hAnsi="Roboto"/>
        </w:rPr>
        <w:t xml:space="preserve">State </w:t>
      </w:r>
      <w:r>
        <w:rPr>
          <w:rFonts w:ascii="Roboto" w:hAnsi="Roboto"/>
        </w:rPr>
        <w:t xml:space="preserve">Human Resources </w:t>
      </w:r>
      <w:r w:rsidR="001973A4">
        <w:rPr>
          <w:rFonts w:ascii="Roboto" w:hAnsi="Roboto"/>
        </w:rPr>
        <w:t>requirements, records retention obligations, and Board policy.</w:t>
      </w:r>
    </w:p>
    <w:p w14:paraId="3B235D8C" w14:textId="77777777" w:rsidR="001973A4" w:rsidRDefault="001973A4" w:rsidP="00274605">
      <w:pPr>
        <w:pStyle w:val="ListParagraph"/>
        <w:ind w:left="0"/>
        <w:rPr>
          <w:rFonts w:ascii="Roboto" w:hAnsi="Roboto"/>
        </w:rPr>
      </w:pPr>
    </w:p>
    <w:p w14:paraId="6B08BA2B" w14:textId="54E2AC95" w:rsidR="001973A4" w:rsidRDefault="001973A4" w:rsidP="00274605">
      <w:pPr>
        <w:pStyle w:val="ListParagraph"/>
        <w:ind w:left="0"/>
        <w:rPr>
          <w:rFonts w:ascii="Roboto" w:hAnsi="Roboto"/>
        </w:rPr>
      </w:pPr>
      <w:r>
        <w:rPr>
          <w:rFonts w:ascii="Roboto" w:hAnsi="Roboto"/>
        </w:rPr>
        <w:t>ENCSD maintains personnel records related to instructional, residential, student support, communication accessibility, operational, and safety responsibilities.  Certain records may be required for compliance, accountability, licensure, student protection, or operational purposes and may not be eligible for removal.</w:t>
      </w:r>
    </w:p>
    <w:p w14:paraId="5565E2B3" w14:textId="73107F80" w:rsidR="00AB7775" w:rsidRPr="00D40F18" w:rsidRDefault="00000000" w:rsidP="00784B60">
      <w:pPr>
        <w:rPr>
          <w:rFonts w:ascii="Roboto" w:hAnsi="Roboto"/>
        </w:rPr>
      </w:pPr>
      <w:r>
        <w:rPr>
          <w:rFonts w:ascii="Roboto" w:hAnsi="Roboto"/>
        </w:rPr>
        <w:pict w14:anchorId="52E23955">
          <v:rect id="_x0000_i1026" style="width:0;height:1.5pt" o:hrstd="t" o:hr="t" fillcolor="#a0a0a0" stroked="f"/>
        </w:pict>
      </w:r>
    </w:p>
    <w:p w14:paraId="6874D26A" w14:textId="5D066856" w:rsidR="00784B60" w:rsidRPr="00D97604" w:rsidRDefault="00D97604" w:rsidP="00D97604">
      <w:pPr>
        <w:rPr>
          <w:rFonts w:ascii="Roboto" w:hAnsi="Roboto"/>
          <w:b/>
          <w:bCs/>
        </w:rPr>
      </w:pPr>
      <w:r w:rsidRPr="00D97604">
        <w:rPr>
          <w:rFonts w:ascii="Roboto" w:hAnsi="Roboto"/>
          <w:b/>
          <w:bCs/>
        </w:rPr>
        <w:t>I.</w:t>
      </w:r>
      <w:r>
        <w:rPr>
          <w:rFonts w:ascii="Roboto" w:hAnsi="Roboto"/>
          <w:b/>
          <w:bCs/>
        </w:rPr>
        <w:t xml:space="preserve"> </w:t>
      </w:r>
      <w:r w:rsidR="00DA1BB4" w:rsidRPr="00D97604">
        <w:rPr>
          <w:rFonts w:ascii="Roboto" w:hAnsi="Roboto"/>
          <w:b/>
          <w:bCs/>
        </w:rPr>
        <w:t>Definitions</w:t>
      </w:r>
    </w:p>
    <w:p w14:paraId="51CDE869" w14:textId="75F297D5" w:rsidR="00D97604" w:rsidRPr="00D97604" w:rsidRDefault="00D97604" w:rsidP="00D97604">
      <w:r>
        <w:t>For the purposes of this policy, the following definitions apply:</w:t>
      </w:r>
    </w:p>
    <w:p w14:paraId="4E0F2152" w14:textId="584E4DD2" w:rsidR="00DA1BB4" w:rsidRPr="00DA1BB4" w:rsidRDefault="0089791B" w:rsidP="00DA1BB4">
      <w:pPr>
        <w:pStyle w:val="ListParagraph"/>
        <w:numPr>
          <w:ilvl w:val="0"/>
          <w:numId w:val="6"/>
        </w:numPr>
        <w:rPr>
          <w:rFonts w:ascii="Roboto" w:hAnsi="Roboto"/>
          <w:b/>
          <w:bCs/>
        </w:rPr>
      </w:pPr>
      <w:r>
        <w:rPr>
          <w:rFonts w:ascii="Roboto" w:hAnsi="Roboto"/>
          <w:b/>
          <w:bCs/>
        </w:rPr>
        <w:t>Personnel Record</w:t>
      </w:r>
      <w:r w:rsidR="007D1931">
        <w:rPr>
          <w:rFonts w:ascii="Roboto" w:hAnsi="Roboto"/>
          <w:b/>
          <w:bCs/>
        </w:rPr>
        <w:t>:</w:t>
      </w:r>
      <w:r w:rsidR="00DA1BB4">
        <w:rPr>
          <w:rFonts w:ascii="Roboto" w:hAnsi="Roboto"/>
          <w:b/>
          <w:bCs/>
        </w:rPr>
        <w:t xml:space="preserve"> </w:t>
      </w:r>
      <w:r>
        <w:rPr>
          <w:rFonts w:ascii="Roboto" w:hAnsi="Roboto"/>
        </w:rPr>
        <w:t>Any information maintained by ENCSD relating to an employee’s application, employment, performance, discipline, qualifications, licensure, training, compensation, assignment, or separation from employment</w:t>
      </w:r>
      <w:r w:rsidR="00440076">
        <w:rPr>
          <w:rFonts w:ascii="Roboto" w:hAnsi="Roboto"/>
        </w:rPr>
        <w:t>.</w:t>
      </w:r>
    </w:p>
    <w:p w14:paraId="0A389028" w14:textId="1B068B78" w:rsidR="00DA1BB4" w:rsidRPr="00196920" w:rsidRDefault="00440076" w:rsidP="00DA1BB4">
      <w:pPr>
        <w:pStyle w:val="ListParagraph"/>
        <w:numPr>
          <w:ilvl w:val="0"/>
          <w:numId w:val="6"/>
        </w:numPr>
        <w:rPr>
          <w:rFonts w:ascii="Roboto" w:hAnsi="Roboto"/>
          <w:b/>
          <w:bCs/>
        </w:rPr>
      </w:pPr>
      <w:r>
        <w:rPr>
          <w:rFonts w:ascii="Roboto" w:hAnsi="Roboto"/>
          <w:b/>
          <w:bCs/>
        </w:rPr>
        <w:t>Official Personnel File</w:t>
      </w:r>
      <w:r w:rsidR="00DA1BB4">
        <w:rPr>
          <w:rFonts w:ascii="Roboto" w:hAnsi="Roboto"/>
          <w:b/>
          <w:bCs/>
        </w:rPr>
        <w:t xml:space="preserve">: </w:t>
      </w:r>
      <w:r>
        <w:rPr>
          <w:rFonts w:ascii="Roboto" w:hAnsi="Roboto"/>
        </w:rPr>
        <w:t>The personnel record maintained by Human Resources</w:t>
      </w:r>
    </w:p>
    <w:p w14:paraId="7E34A3DE" w14:textId="175F1AEC" w:rsidR="00196920" w:rsidRPr="00F90BB4" w:rsidRDefault="00196920" w:rsidP="00DA1BB4">
      <w:pPr>
        <w:pStyle w:val="ListParagraph"/>
        <w:numPr>
          <w:ilvl w:val="0"/>
          <w:numId w:val="6"/>
        </w:numPr>
        <w:rPr>
          <w:rFonts w:ascii="Roboto" w:hAnsi="Roboto"/>
          <w:b/>
          <w:bCs/>
        </w:rPr>
      </w:pPr>
      <w:r>
        <w:rPr>
          <w:rFonts w:ascii="Roboto" w:hAnsi="Roboto"/>
          <w:b/>
          <w:bCs/>
        </w:rPr>
        <w:t xml:space="preserve">Petition for Removal: </w:t>
      </w:r>
      <w:r>
        <w:rPr>
          <w:rFonts w:ascii="Roboto" w:hAnsi="Roboto"/>
        </w:rPr>
        <w:t>A written request submitted by an employee seeking removal of specific documents or information from a personnel file or employment record.</w:t>
      </w:r>
    </w:p>
    <w:p w14:paraId="7195EC3C" w14:textId="0615681E" w:rsidR="00F90BB4" w:rsidRPr="00A71F6D" w:rsidRDefault="00F90BB4" w:rsidP="00DA1BB4">
      <w:pPr>
        <w:pStyle w:val="ListParagraph"/>
        <w:numPr>
          <w:ilvl w:val="0"/>
          <w:numId w:val="6"/>
        </w:numPr>
        <w:rPr>
          <w:rFonts w:ascii="Roboto" w:hAnsi="Roboto"/>
          <w:b/>
          <w:bCs/>
        </w:rPr>
      </w:pPr>
      <w:r>
        <w:rPr>
          <w:rFonts w:ascii="Roboto" w:hAnsi="Roboto"/>
          <w:b/>
          <w:bCs/>
        </w:rPr>
        <w:t xml:space="preserve">Retention Requirement: </w:t>
      </w:r>
      <w:r>
        <w:rPr>
          <w:rFonts w:ascii="Roboto" w:hAnsi="Roboto"/>
        </w:rPr>
        <w:t xml:space="preserve">A legal, regulatory, administrative, or operational obligation requiring a record to be maintained for a specified </w:t>
      </w:r>
      <w:proofErr w:type="gramStart"/>
      <w:r>
        <w:rPr>
          <w:rFonts w:ascii="Roboto" w:hAnsi="Roboto"/>
        </w:rPr>
        <w:t>period of time</w:t>
      </w:r>
      <w:proofErr w:type="gramEnd"/>
      <w:r>
        <w:rPr>
          <w:rFonts w:ascii="Roboto" w:hAnsi="Roboto"/>
        </w:rPr>
        <w:t>.</w:t>
      </w:r>
    </w:p>
    <w:p w14:paraId="1F09021B" w14:textId="5F5F2E1B" w:rsidR="00FC0A71" w:rsidRPr="00FA7F3C" w:rsidRDefault="00000000" w:rsidP="00FA7F3C">
      <w:pPr>
        <w:rPr>
          <w:rFonts w:ascii="Roboto" w:hAnsi="Roboto"/>
          <w:b/>
          <w:bCs/>
        </w:rPr>
      </w:pPr>
      <w:r>
        <w:lastRenderedPageBreak/>
        <w:pict w14:anchorId="638A454B">
          <v:rect id="_x0000_i1027" style="width:0;height:1.5pt" o:hralign="center" o:hrstd="t" o:hr="t" fillcolor="#a0a0a0" stroked="f"/>
        </w:pict>
      </w:r>
    </w:p>
    <w:p w14:paraId="628B4E63" w14:textId="70678BDD" w:rsidR="00BF2698" w:rsidRDefault="005D6D45" w:rsidP="00784B60">
      <w:pPr>
        <w:rPr>
          <w:rFonts w:ascii="Roboto" w:hAnsi="Roboto"/>
          <w:b/>
          <w:bCs/>
        </w:rPr>
      </w:pPr>
      <w:r>
        <w:rPr>
          <w:rFonts w:ascii="Roboto" w:hAnsi="Roboto"/>
          <w:b/>
          <w:bCs/>
        </w:rPr>
        <w:t xml:space="preserve">II. </w:t>
      </w:r>
      <w:r w:rsidR="00383ECE">
        <w:rPr>
          <w:rFonts w:ascii="Roboto" w:hAnsi="Roboto"/>
          <w:b/>
          <w:bCs/>
        </w:rPr>
        <w:t>Maintenance of Personnel Records</w:t>
      </w:r>
    </w:p>
    <w:p w14:paraId="115C489C" w14:textId="1D16AEDD" w:rsidR="00044F21" w:rsidRDefault="00C023F2" w:rsidP="00E425F0">
      <w:pPr>
        <w:rPr>
          <w:rFonts w:ascii="Roboto" w:hAnsi="Roboto"/>
        </w:rPr>
      </w:pPr>
      <w:r>
        <w:rPr>
          <w:rFonts w:ascii="Roboto" w:hAnsi="Roboto"/>
        </w:rPr>
        <w:t>ENCSD shall maintain personnel records in accordance with:</w:t>
      </w:r>
    </w:p>
    <w:p w14:paraId="5DEA31E0" w14:textId="31EF7A64" w:rsidR="00F44AAF" w:rsidRDefault="00C023F2" w:rsidP="00213DD7">
      <w:pPr>
        <w:pStyle w:val="ListParagraph"/>
        <w:numPr>
          <w:ilvl w:val="0"/>
          <w:numId w:val="24"/>
        </w:numPr>
        <w:rPr>
          <w:rFonts w:ascii="Roboto" w:hAnsi="Roboto"/>
        </w:rPr>
      </w:pPr>
      <w:r>
        <w:rPr>
          <w:rFonts w:ascii="Roboto" w:hAnsi="Roboto"/>
        </w:rPr>
        <w:t>Applicable federal and state laws</w:t>
      </w:r>
    </w:p>
    <w:p w14:paraId="1CD93922" w14:textId="56E4056C" w:rsidR="00C023F2" w:rsidRDefault="00C023F2" w:rsidP="00213DD7">
      <w:pPr>
        <w:pStyle w:val="ListParagraph"/>
        <w:numPr>
          <w:ilvl w:val="0"/>
          <w:numId w:val="24"/>
        </w:numPr>
        <w:rPr>
          <w:rFonts w:ascii="Roboto" w:hAnsi="Roboto"/>
        </w:rPr>
      </w:pPr>
      <w:r>
        <w:rPr>
          <w:rFonts w:ascii="Roboto" w:hAnsi="Roboto"/>
        </w:rPr>
        <w:t>OSHR requirements</w:t>
      </w:r>
    </w:p>
    <w:p w14:paraId="116E2846" w14:textId="57560502" w:rsidR="00C023F2" w:rsidRDefault="00C023F2" w:rsidP="00213DD7">
      <w:pPr>
        <w:pStyle w:val="ListParagraph"/>
        <w:numPr>
          <w:ilvl w:val="0"/>
          <w:numId w:val="24"/>
        </w:numPr>
        <w:rPr>
          <w:rFonts w:ascii="Roboto" w:hAnsi="Roboto"/>
        </w:rPr>
      </w:pPr>
      <w:r>
        <w:rPr>
          <w:rFonts w:ascii="Roboto" w:hAnsi="Roboto"/>
        </w:rPr>
        <w:t>State records retention schedules</w:t>
      </w:r>
    </w:p>
    <w:p w14:paraId="3385DEC4" w14:textId="30F45ED4" w:rsidR="00C023F2" w:rsidRDefault="00C023F2" w:rsidP="00213DD7">
      <w:pPr>
        <w:pStyle w:val="ListParagraph"/>
        <w:numPr>
          <w:ilvl w:val="0"/>
          <w:numId w:val="24"/>
        </w:numPr>
        <w:rPr>
          <w:rFonts w:ascii="Roboto" w:hAnsi="Roboto"/>
        </w:rPr>
      </w:pPr>
      <w:r>
        <w:rPr>
          <w:rFonts w:ascii="Roboto" w:hAnsi="Roboto"/>
        </w:rPr>
        <w:t>Board policies</w:t>
      </w:r>
    </w:p>
    <w:p w14:paraId="4BD743D3" w14:textId="1989DEFF" w:rsidR="002F25AB" w:rsidRDefault="002F25AB" w:rsidP="00213DD7">
      <w:pPr>
        <w:pStyle w:val="ListParagraph"/>
        <w:numPr>
          <w:ilvl w:val="0"/>
          <w:numId w:val="24"/>
        </w:numPr>
        <w:rPr>
          <w:rFonts w:ascii="Roboto" w:hAnsi="Roboto"/>
        </w:rPr>
      </w:pPr>
      <w:r>
        <w:rPr>
          <w:rFonts w:ascii="Roboto" w:hAnsi="Roboto"/>
        </w:rPr>
        <w:t>Student Safety Obligations</w:t>
      </w:r>
    </w:p>
    <w:p w14:paraId="11214504" w14:textId="6AAAEE2A" w:rsidR="00C023F2" w:rsidRDefault="00E977B8" w:rsidP="00213DD7">
      <w:pPr>
        <w:pStyle w:val="ListParagraph"/>
        <w:numPr>
          <w:ilvl w:val="0"/>
          <w:numId w:val="24"/>
        </w:numPr>
        <w:rPr>
          <w:rFonts w:ascii="Roboto" w:hAnsi="Roboto"/>
        </w:rPr>
      </w:pPr>
      <w:r>
        <w:rPr>
          <w:rFonts w:ascii="Roboto" w:hAnsi="Roboto"/>
        </w:rPr>
        <w:t>Operational and administrative needs</w:t>
      </w:r>
    </w:p>
    <w:p w14:paraId="734F8BAA" w14:textId="66268EE3" w:rsidR="00F44AAF" w:rsidRPr="00F44AAF" w:rsidRDefault="00E977B8" w:rsidP="00F44AAF">
      <w:pPr>
        <w:rPr>
          <w:rFonts w:ascii="Roboto" w:hAnsi="Roboto"/>
        </w:rPr>
      </w:pPr>
      <w:r>
        <w:rPr>
          <w:rFonts w:ascii="Roboto" w:hAnsi="Roboto"/>
        </w:rPr>
        <w:t>Personnel records shall be maintained in a manner that supports confidentiality, accuracy, accountability, and compliance with applicable records retention requirements.</w:t>
      </w:r>
    </w:p>
    <w:p w14:paraId="406A0DC9" w14:textId="77777777" w:rsidR="00CB4BC2" w:rsidRDefault="00000000" w:rsidP="00784B60">
      <w:pPr>
        <w:rPr>
          <w:rFonts w:ascii="Roboto" w:hAnsi="Roboto"/>
          <w:b/>
          <w:bCs/>
        </w:rPr>
      </w:pPr>
      <w:r>
        <w:rPr>
          <w:rFonts w:ascii="Roboto" w:hAnsi="Roboto"/>
          <w:b/>
          <w:bCs/>
        </w:rPr>
        <w:pict w14:anchorId="64796BD0">
          <v:rect id="_x0000_i1028" style="width:0;height:1.5pt" o:hralign="center" o:bullet="t" o:hrstd="t" o:hr="t" fillcolor="#a0a0a0" stroked="f"/>
        </w:pict>
      </w:r>
    </w:p>
    <w:p w14:paraId="5C116168" w14:textId="62466F7C" w:rsidR="00CB4BC2" w:rsidRDefault="00784B60" w:rsidP="00784B60">
      <w:pPr>
        <w:rPr>
          <w:rFonts w:ascii="Roboto" w:hAnsi="Roboto"/>
          <w:b/>
          <w:bCs/>
        </w:rPr>
      </w:pPr>
      <w:r>
        <w:rPr>
          <w:rFonts w:ascii="Roboto" w:hAnsi="Roboto"/>
          <w:b/>
          <w:bCs/>
        </w:rPr>
        <w:t>I</w:t>
      </w:r>
      <w:r w:rsidR="00194F9E">
        <w:rPr>
          <w:rFonts w:ascii="Roboto" w:hAnsi="Roboto"/>
          <w:b/>
          <w:bCs/>
        </w:rPr>
        <w:t>II</w:t>
      </w:r>
      <w:r w:rsidRPr="00784B60">
        <w:rPr>
          <w:rFonts w:ascii="Roboto" w:hAnsi="Roboto"/>
          <w:b/>
          <w:bCs/>
        </w:rPr>
        <w:t xml:space="preserve">. </w:t>
      </w:r>
      <w:r w:rsidR="009730DE">
        <w:rPr>
          <w:rFonts w:ascii="Roboto" w:hAnsi="Roboto"/>
          <w:b/>
          <w:bCs/>
        </w:rPr>
        <w:t>Right to Submit a Petition</w:t>
      </w:r>
    </w:p>
    <w:p w14:paraId="4CCB65CA" w14:textId="32C8DD50" w:rsidR="0071202F" w:rsidRDefault="009730DE" w:rsidP="00784B60">
      <w:pPr>
        <w:rPr>
          <w:rFonts w:ascii="Roboto" w:hAnsi="Roboto"/>
        </w:rPr>
      </w:pPr>
      <w:r>
        <w:rPr>
          <w:rFonts w:ascii="Roboto" w:hAnsi="Roboto"/>
        </w:rPr>
        <w:t>An employee may submit a written petition requesting removal of specific materials from the employee’s personnel file when permitted by law or policy.</w:t>
      </w:r>
    </w:p>
    <w:p w14:paraId="31BDA83F" w14:textId="1CD4C9C6" w:rsidR="009730DE" w:rsidRPr="0071202F" w:rsidRDefault="009730DE" w:rsidP="00784B60">
      <w:pPr>
        <w:rPr>
          <w:rFonts w:ascii="Roboto" w:hAnsi="Roboto"/>
        </w:rPr>
      </w:pPr>
      <w:r>
        <w:rPr>
          <w:rFonts w:ascii="Roboto" w:hAnsi="Roboto"/>
        </w:rPr>
        <w:t>The petition shall identify:</w:t>
      </w:r>
    </w:p>
    <w:p w14:paraId="0405B5B6" w14:textId="7CBA6D2C" w:rsidR="00DE1F4B" w:rsidRDefault="00247892" w:rsidP="00044F21">
      <w:pPr>
        <w:pStyle w:val="ListParagraph"/>
        <w:numPr>
          <w:ilvl w:val="0"/>
          <w:numId w:val="15"/>
        </w:numPr>
        <w:rPr>
          <w:rFonts w:ascii="Roboto" w:hAnsi="Roboto"/>
        </w:rPr>
      </w:pPr>
      <w:r>
        <w:rPr>
          <w:rFonts w:ascii="Roboto" w:hAnsi="Roboto"/>
        </w:rPr>
        <w:t>The specific document or information requested for removal</w:t>
      </w:r>
    </w:p>
    <w:p w14:paraId="3F4CDCBB" w14:textId="1E9ED19E" w:rsidR="00247892" w:rsidRDefault="00247892" w:rsidP="00044F21">
      <w:pPr>
        <w:pStyle w:val="ListParagraph"/>
        <w:numPr>
          <w:ilvl w:val="0"/>
          <w:numId w:val="15"/>
        </w:numPr>
        <w:rPr>
          <w:rFonts w:ascii="Roboto" w:hAnsi="Roboto"/>
        </w:rPr>
      </w:pPr>
      <w:r>
        <w:rPr>
          <w:rFonts w:ascii="Roboto" w:hAnsi="Roboto"/>
        </w:rPr>
        <w:t>The reason for the request</w:t>
      </w:r>
    </w:p>
    <w:p w14:paraId="1B11149B" w14:textId="628A1EA2" w:rsidR="00247892" w:rsidRDefault="00247892" w:rsidP="00044F21">
      <w:pPr>
        <w:pStyle w:val="ListParagraph"/>
        <w:numPr>
          <w:ilvl w:val="0"/>
          <w:numId w:val="15"/>
        </w:numPr>
        <w:rPr>
          <w:rFonts w:ascii="Roboto" w:hAnsi="Roboto"/>
        </w:rPr>
      </w:pPr>
      <w:r>
        <w:rPr>
          <w:rFonts w:ascii="Roboto" w:hAnsi="Roboto"/>
        </w:rPr>
        <w:t>Any supporting documentation or explanation</w:t>
      </w:r>
    </w:p>
    <w:p w14:paraId="35378C3D" w14:textId="5001B083" w:rsidR="00247892" w:rsidRDefault="00247892" w:rsidP="00044F21">
      <w:pPr>
        <w:pStyle w:val="ListParagraph"/>
        <w:numPr>
          <w:ilvl w:val="0"/>
          <w:numId w:val="15"/>
        </w:numPr>
        <w:rPr>
          <w:rFonts w:ascii="Roboto" w:hAnsi="Roboto"/>
        </w:rPr>
      </w:pPr>
      <w:r>
        <w:rPr>
          <w:rFonts w:ascii="Roboto" w:hAnsi="Roboto"/>
        </w:rPr>
        <w:t>Any legal or factual basis supporting removal</w:t>
      </w:r>
    </w:p>
    <w:p w14:paraId="31D94426" w14:textId="751F1AB8" w:rsidR="00DE1F4B" w:rsidRPr="00DE1F4B" w:rsidRDefault="00247892" w:rsidP="00DE1F4B">
      <w:pPr>
        <w:rPr>
          <w:rFonts w:ascii="Roboto" w:hAnsi="Roboto"/>
        </w:rPr>
      </w:pPr>
      <w:r>
        <w:rPr>
          <w:rFonts w:ascii="Roboto" w:hAnsi="Roboto"/>
        </w:rPr>
        <w:t>Submission of a petition does not guarantee approval.</w:t>
      </w:r>
    </w:p>
    <w:p w14:paraId="0E5CA464" w14:textId="266DB45B" w:rsidR="00E22530" w:rsidRPr="00640EAB" w:rsidRDefault="00000000" w:rsidP="00C86E25">
      <w:pPr>
        <w:rPr>
          <w:rFonts w:ascii="Roboto" w:hAnsi="Roboto"/>
        </w:rPr>
      </w:pPr>
      <w:r>
        <w:rPr>
          <w:rFonts w:ascii="Roboto" w:hAnsi="Roboto"/>
          <w:b/>
          <w:bCs/>
        </w:rPr>
        <w:pict w14:anchorId="39A833A0">
          <v:rect id="_x0000_i1029" style="width:0;height:1.5pt" o:hralign="center" o:hrstd="t" o:hr="t" fillcolor="#a0a0a0" stroked="f"/>
        </w:pict>
      </w:r>
    </w:p>
    <w:p w14:paraId="47717391" w14:textId="062669B1" w:rsidR="007B3143" w:rsidRDefault="00F802A2" w:rsidP="00C86E25">
      <w:pPr>
        <w:rPr>
          <w:rFonts w:ascii="Roboto" w:hAnsi="Roboto"/>
          <w:b/>
          <w:bCs/>
        </w:rPr>
      </w:pPr>
      <w:r>
        <w:rPr>
          <w:rFonts w:ascii="Roboto" w:hAnsi="Roboto"/>
          <w:b/>
          <w:bCs/>
        </w:rPr>
        <w:t>I</w:t>
      </w:r>
      <w:r w:rsidR="007B3143">
        <w:rPr>
          <w:rFonts w:ascii="Roboto" w:hAnsi="Roboto"/>
          <w:b/>
          <w:bCs/>
        </w:rPr>
        <w:t xml:space="preserve">V. </w:t>
      </w:r>
      <w:r w:rsidR="00247892">
        <w:rPr>
          <w:rFonts w:ascii="Roboto" w:hAnsi="Roboto"/>
          <w:b/>
          <w:bCs/>
        </w:rPr>
        <w:t>Records Not Eligible for Removal</w:t>
      </w:r>
    </w:p>
    <w:p w14:paraId="4D20F6FD" w14:textId="77777777" w:rsidR="001E0E24" w:rsidRDefault="003D4D62" w:rsidP="00247892">
      <w:pPr>
        <w:rPr>
          <w:rFonts w:ascii="Roboto" w:hAnsi="Roboto"/>
        </w:rPr>
      </w:pPr>
      <w:r>
        <w:rPr>
          <w:rFonts w:ascii="Roboto" w:hAnsi="Roboto"/>
        </w:rPr>
        <w:t>ENCSD</w:t>
      </w:r>
      <w:r w:rsidR="00247892">
        <w:rPr>
          <w:rFonts w:ascii="Roboto" w:hAnsi="Roboto"/>
        </w:rPr>
        <w:t xml:space="preserve"> shall not remove or destroy records when prohibited by law, regulation, litigation hold, audit requirement, investigation, records retention schedule, student</w:t>
      </w:r>
      <w:r w:rsidR="002F25AB">
        <w:rPr>
          <w:rFonts w:ascii="Roboto" w:hAnsi="Roboto"/>
        </w:rPr>
        <w:t xml:space="preserve"> safety obligation, licensure requirements, or administrative necessity</w:t>
      </w:r>
      <w:r w:rsidR="001E0E24">
        <w:rPr>
          <w:rFonts w:ascii="Roboto" w:hAnsi="Roboto"/>
        </w:rPr>
        <w:t>.</w:t>
      </w:r>
    </w:p>
    <w:p w14:paraId="0F1BE1DA" w14:textId="77777777" w:rsidR="001E0E24" w:rsidRDefault="001E0E24" w:rsidP="00247892">
      <w:pPr>
        <w:rPr>
          <w:rFonts w:ascii="Roboto" w:hAnsi="Roboto"/>
        </w:rPr>
      </w:pPr>
      <w:r>
        <w:rPr>
          <w:rFonts w:ascii="Roboto" w:hAnsi="Roboto"/>
        </w:rPr>
        <w:t>Records that may be ineligible for removal include, but are not limited to:</w:t>
      </w:r>
    </w:p>
    <w:p w14:paraId="40FE9225" w14:textId="34EE3072" w:rsidR="009E143E" w:rsidRDefault="00D27803" w:rsidP="001E0E24">
      <w:pPr>
        <w:pStyle w:val="ListParagraph"/>
        <w:numPr>
          <w:ilvl w:val="0"/>
          <w:numId w:val="27"/>
        </w:numPr>
        <w:rPr>
          <w:rFonts w:ascii="Roboto" w:hAnsi="Roboto"/>
        </w:rPr>
      </w:pPr>
      <w:r>
        <w:rPr>
          <w:rFonts w:ascii="Roboto" w:hAnsi="Roboto"/>
        </w:rPr>
        <w:t>Documents required by state records retention schedules</w:t>
      </w:r>
    </w:p>
    <w:p w14:paraId="38B837E1" w14:textId="6B422245" w:rsidR="008E3F76" w:rsidRDefault="008E3F76" w:rsidP="001E0E24">
      <w:pPr>
        <w:pStyle w:val="ListParagraph"/>
        <w:numPr>
          <w:ilvl w:val="0"/>
          <w:numId w:val="27"/>
        </w:numPr>
        <w:rPr>
          <w:rFonts w:ascii="Roboto" w:hAnsi="Roboto"/>
        </w:rPr>
      </w:pPr>
      <w:r>
        <w:rPr>
          <w:rFonts w:ascii="Roboto" w:hAnsi="Roboto"/>
        </w:rPr>
        <w:t>Records related</w:t>
      </w:r>
      <w:r w:rsidR="00B971C4">
        <w:rPr>
          <w:rFonts w:ascii="Roboto" w:hAnsi="Roboto"/>
        </w:rPr>
        <w:t xml:space="preserve"> to investigations or disc</w:t>
      </w:r>
      <w:r w:rsidR="00B402ED">
        <w:rPr>
          <w:rFonts w:ascii="Roboto" w:hAnsi="Roboto"/>
        </w:rPr>
        <w:t xml:space="preserve">iplinary </w:t>
      </w:r>
      <w:r w:rsidR="00284AEC">
        <w:rPr>
          <w:rFonts w:ascii="Roboto" w:hAnsi="Roboto"/>
        </w:rPr>
        <w:t>actions</w:t>
      </w:r>
    </w:p>
    <w:p w14:paraId="4EC800B4" w14:textId="15AC8AD8" w:rsidR="00284AEC" w:rsidRDefault="00284AEC" w:rsidP="001E0E24">
      <w:pPr>
        <w:pStyle w:val="ListParagraph"/>
        <w:numPr>
          <w:ilvl w:val="0"/>
          <w:numId w:val="27"/>
        </w:numPr>
        <w:rPr>
          <w:rFonts w:ascii="Roboto" w:hAnsi="Roboto"/>
        </w:rPr>
      </w:pPr>
      <w:r>
        <w:rPr>
          <w:rFonts w:ascii="Roboto" w:hAnsi="Roboto"/>
        </w:rPr>
        <w:t>Mandatory reporting documentation</w:t>
      </w:r>
    </w:p>
    <w:p w14:paraId="0AD1D5AA" w14:textId="46BFFF96" w:rsidR="00284AEC" w:rsidRDefault="00284AEC" w:rsidP="001E0E24">
      <w:pPr>
        <w:pStyle w:val="ListParagraph"/>
        <w:numPr>
          <w:ilvl w:val="0"/>
          <w:numId w:val="27"/>
        </w:numPr>
        <w:rPr>
          <w:rFonts w:ascii="Roboto" w:hAnsi="Roboto"/>
        </w:rPr>
      </w:pPr>
      <w:r>
        <w:rPr>
          <w:rFonts w:ascii="Roboto" w:hAnsi="Roboto"/>
        </w:rPr>
        <w:lastRenderedPageBreak/>
        <w:t>Licensure or certification records</w:t>
      </w:r>
    </w:p>
    <w:p w14:paraId="4482D15E" w14:textId="30DAC97A" w:rsidR="00284AEC" w:rsidRDefault="00EC5397" w:rsidP="001E0E24">
      <w:pPr>
        <w:pStyle w:val="ListParagraph"/>
        <w:numPr>
          <w:ilvl w:val="0"/>
          <w:numId w:val="27"/>
        </w:numPr>
        <w:rPr>
          <w:rFonts w:ascii="Roboto" w:hAnsi="Roboto"/>
        </w:rPr>
      </w:pPr>
      <w:r>
        <w:rPr>
          <w:rFonts w:ascii="Roboto" w:hAnsi="Roboto"/>
        </w:rPr>
        <w:t>Employment contracts and payroll records</w:t>
      </w:r>
    </w:p>
    <w:p w14:paraId="69BB6E2E" w14:textId="448F212F" w:rsidR="00EC5397" w:rsidRDefault="00EC5397" w:rsidP="001E0E24">
      <w:pPr>
        <w:pStyle w:val="ListParagraph"/>
        <w:numPr>
          <w:ilvl w:val="0"/>
          <w:numId w:val="27"/>
        </w:numPr>
        <w:rPr>
          <w:rFonts w:ascii="Roboto" w:hAnsi="Roboto"/>
        </w:rPr>
      </w:pPr>
      <w:r>
        <w:rPr>
          <w:rFonts w:ascii="Roboto" w:hAnsi="Roboto"/>
        </w:rPr>
        <w:t xml:space="preserve">Records subject </w:t>
      </w:r>
      <w:r w:rsidR="002B2359">
        <w:rPr>
          <w:rFonts w:ascii="Roboto" w:hAnsi="Roboto"/>
        </w:rPr>
        <w:t>to pending litigation, audits, or public records obligations</w:t>
      </w:r>
    </w:p>
    <w:p w14:paraId="04A09871" w14:textId="00CFB4E1" w:rsidR="002B2359" w:rsidRDefault="002B2359" w:rsidP="001E0E24">
      <w:pPr>
        <w:pStyle w:val="ListParagraph"/>
        <w:numPr>
          <w:ilvl w:val="0"/>
          <w:numId w:val="27"/>
        </w:numPr>
        <w:rPr>
          <w:rFonts w:ascii="Roboto" w:hAnsi="Roboto"/>
        </w:rPr>
      </w:pPr>
      <w:r>
        <w:rPr>
          <w:rFonts w:ascii="Roboto" w:hAnsi="Roboto"/>
        </w:rPr>
        <w:t>Student safety or child protection documentation</w:t>
      </w:r>
    </w:p>
    <w:p w14:paraId="246212F3" w14:textId="74B5A6B9" w:rsidR="002B2359" w:rsidRDefault="006742BF" w:rsidP="001E0E24">
      <w:pPr>
        <w:pStyle w:val="ListParagraph"/>
        <w:numPr>
          <w:ilvl w:val="0"/>
          <w:numId w:val="27"/>
        </w:numPr>
        <w:rPr>
          <w:rFonts w:ascii="Roboto" w:hAnsi="Roboto"/>
        </w:rPr>
      </w:pPr>
      <w:r>
        <w:rPr>
          <w:rFonts w:ascii="Roboto" w:hAnsi="Roboto"/>
        </w:rPr>
        <w:t>Evaluations or performance-related records required by law</w:t>
      </w:r>
    </w:p>
    <w:p w14:paraId="1D2651E9" w14:textId="07639D0F" w:rsidR="006742BF" w:rsidRDefault="006742BF" w:rsidP="001E0E24">
      <w:pPr>
        <w:pStyle w:val="ListParagraph"/>
        <w:numPr>
          <w:ilvl w:val="0"/>
          <w:numId w:val="27"/>
        </w:numPr>
        <w:rPr>
          <w:rFonts w:ascii="Roboto" w:hAnsi="Roboto"/>
        </w:rPr>
      </w:pPr>
      <w:r>
        <w:rPr>
          <w:rFonts w:ascii="Roboto" w:hAnsi="Roboto"/>
        </w:rPr>
        <w:t xml:space="preserve">Other records required to be maintained </w:t>
      </w:r>
      <w:r w:rsidR="004E3A56">
        <w:rPr>
          <w:rFonts w:ascii="Roboto" w:hAnsi="Roboto"/>
        </w:rPr>
        <w:t>by law or policy</w:t>
      </w:r>
    </w:p>
    <w:p w14:paraId="24729035" w14:textId="65F463A0" w:rsidR="004E3A56" w:rsidRPr="004E3A56" w:rsidRDefault="004E3A56" w:rsidP="004E3A56">
      <w:pPr>
        <w:rPr>
          <w:rFonts w:ascii="Roboto" w:hAnsi="Roboto"/>
        </w:rPr>
      </w:pPr>
      <w:r>
        <w:rPr>
          <w:rFonts w:ascii="Roboto" w:hAnsi="Roboto"/>
        </w:rPr>
        <w:t xml:space="preserve">Nothing in this policy authorizes </w:t>
      </w:r>
      <w:r w:rsidR="005B570A">
        <w:rPr>
          <w:rFonts w:ascii="Roboto" w:hAnsi="Roboto"/>
        </w:rPr>
        <w:t>unlawful destruction or alteration of public records.</w:t>
      </w:r>
    </w:p>
    <w:p w14:paraId="38439351" w14:textId="74D8BFCE" w:rsidR="00A60A6A" w:rsidRPr="006B2594" w:rsidRDefault="00000000" w:rsidP="00C86E25">
      <w:pPr>
        <w:rPr>
          <w:rFonts w:ascii="Roboto" w:hAnsi="Roboto"/>
        </w:rPr>
      </w:pPr>
      <w:r>
        <w:rPr>
          <w:rFonts w:ascii="Roboto" w:hAnsi="Roboto"/>
          <w:b/>
          <w:bCs/>
        </w:rPr>
        <w:pict w14:anchorId="7C93F8C4">
          <v:rect id="_x0000_i1030" style="width:0;height:1.5pt" o:hralign="center" o:hrstd="t" o:hr="t" fillcolor="#a0a0a0" stroked="f"/>
        </w:pict>
      </w:r>
    </w:p>
    <w:p w14:paraId="35EA09D6" w14:textId="3FE9F7D1" w:rsidR="00D14409" w:rsidRDefault="00D14409" w:rsidP="00C86E25">
      <w:pPr>
        <w:rPr>
          <w:rFonts w:ascii="Roboto" w:hAnsi="Roboto"/>
          <w:b/>
          <w:bCs/>
        </w:rPr>
      </w:pPr>
      <w:r>
        <w:rPr>
          <w:rFonts w:ascii="Roboto" w:hAnsi="Roboto"/>
          <w:b/>
          <w:bCs/>
        </w:rPr>
        <w:t xml:space="preserve">V. </w:t>
      </w:r>
      <w:r w:rsidR="005B570A">
        <w:rPr>
          <w:rFonts w:ascii="Roboto" w:hAnsi="Roboto"/>
          <w:b/>
          <w:bCs/>
        </w:rPr>
        <w:t>Review Process</w:t>
      </w:r>
    </w:p>
    <w:p w14:paraId="498DE08D" w14:textId="2D0F1F23" w:rsidR="0010143C" w:rsidRDefault="005B570A" w:rsidP="009E143E">
      <w:pPr>
        <w:rPr>
          <w:rFonts w:ascii="Roboto" w:hAnsi="Roboto"/>
        </w:rPr>
      </w:pPr>
      <w:r>
        <w:rPr>
          <w:rFonts w:ascii="Roboto" w:hAnsi="Roboto"/>
        </w:rPr>
        <w:t>The Superintendent or designee</w:t>
      </w:r>
      <w:r w:rsidR="005764C6">
        <w:rPr>
          <w:rFonts w:ascii="Roboto" w:hAnsi="Roboto"/>
        </w:rPr>
        <w:t xml:space="preserve"> shall review petitions for removal in consultation with Human Resources, legal counsel, re</w:t>
      </w:r>
      <w:r w:rsidR="009C03E4">
        <w:rPr>
          <w:rFonts w:ascii="Roboto" w:hAnsi="Roboto"/>
        </w:rPr>
        <w:t>cords compliance officer, or other appropriate administrators</w:t>
      </w:r>
      <w:r w:rsidR="003630BC">
        <w:rPr>
          <w:rFonts w:ascii="Roboto" w:hAnsi="Roboto"/>
        </w:rPr>
        <w:t>, when necessary.</w:t>
      </w:r>
    </w:p>
    <w:p w14:paraId="4AB117A6" w14:textId="2093AE3E" w:rsidR="003630BC" w:rsidRDefault="003630BC" w:rsidP="009E143E">
      <w:pPr>
        <w:rPr>
          <w:rFonts w:ascii="Roboto" w:hAnsi="Roboto"/>
        </w:rPr>
      </w:pPr>
      <w:r>
        <w:rPr>
          <w:rFonts w:ascii="Roboto" w:hAnsi="Roboto"/>
        </w:rPr>
        <w:t>The review may consider:</w:t>
      </w:r>
    </w:p>
    <w:p w14:paraId="24AEA416" w14:textId="23A9F8B3" w:rsidR="003630BC" w:rsidRDefault="003630BC" w:rsidP="003630BC">
      <w:pPr>
        <w:pStyle w:val="ListParagraph"/>
        <w:numPr>
          <w:ilvl w:val="0"/>
          <w:numId w:val="28"/>
        </w:numPr>
        <w:rPr>
          <w:rFonts w:ascii="Roboto" w:hAnsi="Roboto"/>
        </w:rPr>
      </w:pPr>
      <w:r>
        <w:rPr>
          <w:rFonts w:ascii="Roboto" w:hAnsi="Roboto"/>
        </w:rPr>
        <w:t>Applicable records retentio</w:t>
      </w:r>
      <w:r w:rsidR="00DC3F2D">
        <w:rPr>
          <w:rFonts w:ascii="Roboto" w:hAnsi="Roboto"/>
        </w:rPr>
        <w:t>n requirements</w:t>
      </w:r>
    </w:p>
    <w:p w14:paraId="5DA32D3D" w14:textId="53819800" w:rsidR="00DC3F2D" w:rsidRDefault="00DC3F2D" w:rsidP="003630BC">
      <w:pPr>
        <w:pStyle w:val="ListParagraph"/>
        <w:numPr>
          <w:ilvl w:val="0"/>
          <w:numId w:val="28"/>
        </w:numPr>
        <w:rPr>
          <w:rFonts w:ascii="Roboto" w:hAnsi="Roboto"/>
        </w:rPr>
      </w:pPr>
      <w:r>
        <w:rPr>
          <w:rFonts w:ascii="Roboto" w:hAnsi="Roboto"/>
        </w:rPr>
        <w:t>Legal obligations</w:t>
      </w:r>
    </w:p>
    <w:p w14:paraId="01252752" w14:textId="5438C874" w:rsidR="00DC3F2D" w:rsidRDefault="000200A8" w:rsidP="003630BC">
      <w:pPr>
        <w:pStyle w:val="ListParagraph"/>
        <w:numPr>
          <w:ilvl w:val="0"/>
          <w:numId w:val="28"/>
        </w:numPr>
        <w:rPr>
          <w:rFonts w:ascii="Roboto" w:hAnsi="Roboto"/>
        </w:rPr>
      </w:pPr>
      <w:r>
        <w:rPr>
          <w:rFonts w:ascii="Roboto" w:hAnsi="Roboto"/>
        </w:rPr>
        <w:t>Accuracy and relevance of record</w:t>
      </w:r>
    </w:p>
    <w:p w14:paraId="5F4A915B" w14:textId="265A97CB" w:rsidR="00DF060E" w:rsidRDefault="00DF060E" w:rsidP="00DF060E">
      <w:pPr>
        <w:pStyle w:val="ListParagraph"/>
        <w:numPr>
          <w:ilvl w:val="0"/>
          <w:numId w:val="28"/>
        </w:numPr>
        <w:rPr>
          <w:rFonts w:ascii="Roboto" w:hAnsi="Roboto"/>
        </w:rPr>
      </w:pPr>
      <w:r>
        <w:rPr>
          <w:rFonts w:ascii="Roboto" w:hAnsi="Roboto"/>
        </w:rPr>
        <w:t>Student safety considerations</w:t>
      </w:r>
    </w:p>
    <w:p w14:paraId="09457F40" w14:textId="0B2CD2EB" w:rsidR="00DF060E" w:rsidRDefault="00DF060E" w:rsidP="00DF060E">
      <w:pPr>
        <w:pStyle w:val="ListParagraph"/>
        <w:numPr>
          <w:ilvl w:val="0"/>
          <w:numId w:val="28"/>
        </w:numPr>
        <w:rPr>
          <w:rFonts w:ascii="Roboto" w:hAnsi="Roboto"/>
        </w:rPr>
      </w:pPr>
      <w:r>
        <w:rPr>
          <w:rFonts w:ascii="Roboto" w:hAnsi="Roboto"/>
        </w:rPr>
        <w:t>Operational and administrative needs</w:t>
      </w:r>
    </w:p>
    <w:p w14:paraId="23137FF0" w14:textId="255DD3CD" w:rsidR="00DF060E" w:rsidRDefault="00DF060E" w:rsidP="00DF060E">
      <w:pPr>
        <w:pStyle w:val="ListParagraph"/>
        <w:numPr>
          <w:ilvl w:val="0"/>
          <w:numId w:val="28"/>
        </w:numPr>
        <w:rPr>
          <w:rFonts w:ascii="Roboto" w:hAnsi="Roboto"/>
        </w:rPr>
      </w:pPr>
      <w:r>
        <w:rPr>
          <w:rFonts w:ascii="Roboto" w:hAnsi="Roboto"/>
        </w:rPr>
        <w:t>Licensure or employment requirements</w:t>
      </w:r>
    </w:p>
    <w:p w14:paraId="786F763A" w14:textId="1EB66A8C" w:rsidR="00DF060E" w:rsidRDefault="00DF060E" w:rsidP="00DF060E">
      <w:pPr>
        <w:pStyle w:val="ListParagraph"/>
        <w:numPr>
          <w:ilvl w:val="0"/>
          <w:numId w:val="28"/>
        </w:numPr>
        <w:rPr>
          <w:rFonts w:ascii="Roboto" w:hAnsi="Roboto"/>
        </w:rPr>
      </w:pPr>
      <w:r>
        <w:rPr>
          <w:rFonts w:ascii="Roboto" w:hAnsi="Roboto"/>
        </w:rPr>
        <w:t>Whether the information is duplicative or improperly maintained</w:t>
      </w:r>
    </w:p>
    <w:p w14:paraId="5942BB45" w14:textId="5283A793" w:rsidR="00DF060E" w:rsidRDefault="00DF060E" w:rsidP="00DF060E">
      <w:pPr>
        <w:pStyle w:val="ListParagraph"/>
        <w:numPr>
          <w:ilvl w:val="0"/>
          <w:numId w:val="28"/>
        </w:numPr>
        <w:rPr>
          <w:rFonts w:ascii="Roboto" w:hAnsi="Roboto"/>
        </w:rPr>
      </w:pPr>
      <w:r>
        <w:rPr>
          <w:rFonts w:ascii="Roboto" w:hAnsi="Roboto"/>
        </w:rPr>
        <w:t>Other relevant factors</w:t>
      </w:r>
    </w:p>
    <w:p w14:paraId="39A5AEA0" w14:textId="3DBAA6FC" w:rsidR="00DF060E" w:rsidRPr="00DF060E" w:rsidRDefault="00DF060E" w:rsidP="00DF060E">
      <w:pPr>
        <w:rPr>
          <w:rFonts w:ascii="Roboto" w:hAnsi="Roboto"/>
        </w:rPr>
      </w:pPr>
      <w:r>
        <w:rPr>
          <w:rFonts w:ascii="Roboto" w:hAnsi="Roboto"/>
        </w:rPr>
        <w:t>ENCSD may deny requests that conflict with legal obligations, retention schedules, safety considerations, or legitimate administrative interests.</w:t>
      </w:r>
    </w:p>
    <w:p w14:paraId="454D5C51" w14:textId="5807070E" w:rsidR="00637340" w:rsidRPr="002D03C2" w:rsidRDefault="00000000" w:rsidP="002D03C2">
      <w:pPr>
        <w:rPr>
          <w:rFonts w:ascii="Roboto" w:hAnsi="Roboto"/>
        </w:rPr>
      </w:pPr>
      <w:r>
        <w:rPr>
          <w:rFonts w:ascii="Roboto" w:hAnsi="Roboto"/>
          <w:b/>
          <w:bCs/>
        </w:rPr>
        <w:pict w14:anchorId="515F81E5">
          <v:rect id="_x0000_i1031" style="width:0;height:1.5pt" o:hralign="center" o:hrstd="t" o:hr="t" fillcolor="#a0a0a0" stroked="f"/>
        </w:pict>
      </w:r>
    </w:p>
    <w:p w14:paraId="00A6051A" w14:textId="4C0647F3" w:rsidR="00637340" w:rsidRDefault="00637340" w:rsidP="00C86E25">
      <w:pPr>
        <w:rPr>
          <w:rFonts w:ascii="Roboto" w:hAnsi="Roboto"/>
          <w:b/>
          <w:bCs/>
        </w:rPr>
      </w:pPr>
      <w:r>
        <w:rPr>
          <w:rFonts w:ascii="Roboto" w:hAnsi="Roboto"/>
          <w:b/>
          <w:bCs/>
        </w:rPr>
        <w:t xml:space="preserve">VI. </w:t>
      </w:r>
      <w:r w:rsidR="00DF060E">
        <w:rPr>
          <w:rFonts w:ascii="Roboto" w:hAnsi="Roboto"/>
          <w:b/>
          <w:bCs/>
        </w:rPr>
        <w:t>Alternative Responses</w:t>
      </w:r>
    </w:p>
    <w:p w14:paraId="3977C565" w14:textId="22F1EA34" w:rsidR="00B36F51" w:rsidRDefault="00DF060E" w:rsidP="009E01C6">
      <w:pPr>
        <w:rPr>
          <w:rFonts w:ascii="Roboto" w:hAnsi="Roboto"/>
        </w:rPr>
      </w:pPr>
      <w:r>
        <w:rPr>
          <w:rFonts w:ascii="Roboto" w:hAnsi="Roboto"/>
        </w:rPr>
        <w:t>When removal is not authorized or appropriate, ENCSD may permit alternative actions consistent with law and policy, including:</w:t>
      </w:r>
    </w:p>
    <w:p w14:paraId="1448E30F" w14:textId="486E7315" w:rsidR="009F1BFB" w:rsidRDefault="00DF060E" w:rsidP="009F1BFB">
      <w:pPr>
        <w:pStyle w:val="ListParagraph"/>
        <w:numPr>
          <w:ilvl w:val="0"/>
          <w:numId w:val="25"/>
        </w:numPr>
        <w:rPr>
          <w:rFonts w:ascii="Roboto" w:hAnsi="Roboto"/>
        </w:rPr>
      </w:pPr>
      <w:r>
        <w:rPr>
          <w:rFonts w:ascii="Roboto" w:hAnsi="Roboto"/>
        </w:rPr>
        <w:t>Placement of a written employee response or rebuttal in the file</w:t>
      </w:r>
    </w:p>
    <w:p w14:paraId="04E96C78" w14:textId="0EFEA42A" w:rsidR="00DF060E" w:rsidRDefault="00DF060E" w:rsidP="009F1BFB">
      <w:pPr>
        <w:pStyle w:val="ListParagraph"/>
        <w:numPr>
          <w:ilvl w:val="0"/>
          <w:numId w:val="25"/>
        </w:numPr>
        <w:rPr>
          <w:rFonts w:ascii="Roboto" w:hAnsi="Roboto"/>
        </w:rPr>
      </w:pPr>
      <w:r>
        <w:rPr>
          <w:rFonts w:ascii="Roboto" w:hAnsi="Roboto"/>
        </w:rPr>
        <w:t>Correction of inaccurate information</w:t>
      </w:r>
    </w:p>
    <w:p w14:paraId="66C2A591" w14:textId="46F489BF" w:rsidR="00DF060E" w:rsidRDefault="00DF060E" w:rsidP="009F1BFB">
      <w:pPr>
        <w:pStyle w:val="ListParagraph"/>
        <w:numPr>
          <w:ilvl w:val="0"/>
          <w:numId w:val="25"/>
        </w:numPr>
        <w:rPr>
          <w:rFonts w:ascii="Roboto" w:hAnsi="Roboto"/>
        </w:rPr>
      </w:pPr>
      <w:r>
        <w:rPr>
          <w:rFonts w:ascii="Roboto" w:hAnsi="Roboto"/>
        </w:rPr>
        <w:t>Clarification or supplementation of records</w:t>
      </w:r>
    </w:p>
    <w:p w14:paraId="19F2E9B5" w14:textId="64F0A49E" w:rsidR="00DF060E" w:rsidRDefault="00DF060E" w:rsidP="009F1BFB">
      <w:pPr>
        <w:pStyle w:val="ListParagraph"/>
        <w:numPr>
          <w:ilvl w:val="0"/>
          <w:numId w:val="25"/>
        </w:numPr>
        <w:rPr>
          <w:rFonts w:ascii="Roboto" w:hAnsi="Roboto"/>
        </w:rPr>
      </w:pPr>
      <w:r>
        <w:rPr>
          <w:rFonts w:ascii="Roboto" w:hAnsi="Roboto"/>
        </w:rPr>
        <w:t>Reclassification or relocation of records when appropriate</w:t>
      </w:r>
    </w:p>
    <w:p w14:paraId="2B01F278" w14:textId="2652F5F1" w:rsidR="00DF060E" w:rsidRDefault="00DF060E" w:rsidP="009F1BFB">
      <w:pPr>
        <w:pStyle w:val="ListParagraph"/>
        <w:numPr>
          <w:ilvl w:val="0"/>
          <w:numId w:val="25"/>
        </w:numPr>
        <w:rPr>
          <w:rFonts w:ascii="Roboto" w:hAnsi="Roboto"/>
        </w:rPr>
      </w:pPr>
      <w:r>
        <w:rPr>
          <w:rFonts w:ascii="Roboto" w:hAnsi="Roboto"/>
        </w:rPr>
        <w:t>Other administrative remedies permitted by law</w:t>
      </w:r>
    </w:p>
    <w:p w14:paraId="7C5506D7" w14:textId="0ED7B885" w:rsidR="002A0647" w:rsidRPr="00637340" w:rsidRDefault="00000000" w:rsidP="00C86E25">
      <w:pPr>
        <w:rPr>
          <w:rFonts w:ascii="Roboto" w:hAnsi="Roboto"/>
        </w:rPr>
      </w:pPr>
      <w:r>
        <w:rPr>
          <w:rFonts w:ascii="Roboto" w:hAnsi="Roboto"/>
          <w:b/>
          <w:bCs/>
        </w:rPr>
        <w:pict w14:anchorId="64F4651B">
          <v:rect id="_x0000_i1032" style="width:0;height:1.5pt" o:hralign="center" o:hrstd="t" o:hr="t" fillcolor="#a0a0a0" stroked="f"/>
        </w:pict>
      </w:r>
    </w:p>
    <w:p w14:paraId="43EB1095" w14:textId="74B20E3E" w:rsidR="00576EE0" w:rsidRDefault="00576EE0" w:rsidP="00C86E25">
      <w:pPr>
        <w:rPr>
          <w:rFonts w:ascii="Roboto" w:hAnsi="Roboto"/>
          <w:b/>
          <w:bCs/>
        </w:rPr>
      </w:pPr>
      <w:r>
        <w:rPr>
          <w:rFonts w:ascii="Roboto" w:hAnsi="Roboto"/>
          <w:b/>
          <w:bCs/>
        </w:rPr>
        <w:lastRenderedPageBreak/>
        <w:t xml:space="preserve">VII. </w:t>
      </w:r>
      <w:r w:rsidR="00DF060E">
        <w:rPr>
          <w:rFonts w:ascii="Roboto" w:hAnsi="Roboto"/>
          <w:b/>
          <w:bCs/>
        </w:rPr>
        <w:t>Notification of Decision</w:t>
      </w:r>
    </w:p>
    <w:p w14:paraId="24599968" w14:textId="3927ED33" w:rsidR="003845F9" w:rsidRDefault="00DF060E" w:rsidP="00C86E25">
      <w:pPr>
        <w:rPr>
          <w:rFonts w:ascii="Roboto" w:hAnsi="Roboto"/>
        </w:rPr>
      </w:pPr>
      <w:r>
        <w:rPr>
          <w:rFonts w:ascii="Roboto" w:hAnsi="Roboto"/>
        </w:rPr>
        <w:t xml:space="preserve">The employee shall receive written notice regarding the disposition of the petition within a reasonable </w:t>
      </w:r>
      <w:proofErr w:type="gramStart"/>
      <w:r>
        <w:rPr>
          <w:rFonts w:ascii="Roboto" w:hAnsi="Roboto"/>
        </w:rPr>
        <w:t>period of time</w:t>
      </w:r>
      <w:proofErr w:type="gramEnd"/>
      <w:r>
        <w:rPr>
          <w:rFonts w:ascii="Roboto" w:hAnsi="Roboto"/>
        </w:rPr>
        <w:t xml:space="preserve"> consistent with administrative procedures.</w:t>
      </w:r>
    </w:p>
    <w:p w14:paraId="27BB5808" w14:textId="60D3EE54" w:rsidR="00DF060E" w:rsidRPr="003845F9" w:rsidRDefault="00DF060E" w:rsidP="00C86E25">
      <w:pPr>
        <w:rPr>
          <w:rFonts w:ascii="Roboto" w:hAnsi="Roboto"/>
        </w:rPr>
      </w:pPr>
      <w:r>
        <w:rPr>
          <w:rFonts w:ascii="Roboto" w:hAnsi="Roboto"/>
        </w:rPr>
        <w:t>The decision of the Superintendent or designee may be final unless otherwise provided by law or Board policy.</w:t>
      </w:r>
    </w:p>
    <w:p w14:paraId="1C4A8030" w14:textId="52168E89" w:rsidR="004803C3" w:rsidRPr="00576EE0" w:rsidRDefault="00000000" w:rsidP="00C86E25">
      <w:pPr>
        <w:rPr>
          <w:rFonts w:ascii="Roboto" w:hAnsi="Roboto"/>
        </w:rPr>
      </w:pPr>
      <w:r>
        <w:rPr>
          <w:rFonts w:ascii="Roboto" w:hAnsi="Roboto"/>
          <w:b/>
          <w:bCs/>
        </w:rPr>
        <w:pict w14:anchorId="2CDA69B8">
          <v:rect id="_x0000_i1033" style="width:0;height:1.5pt" o:hralign="center" o:hrstd="t" o:hr="t" fillcolor="#a0a0a0" stroked="f"/>
        </w:pict>
      </w:r>
    </w:p>
    <w:p w14:paraId="022B0445" w14:textId="6D061660" w:rsidR="00A5087C" w:rsidRDefault="00A5087C" w:rsidP="00C86E25">
      <w:pPr>
        <w:rPr>
          <w:rFonts w:ascii="Roboto" w:hAnsi="Roboto"/>
          <w:b/>
          <w:bCs/>
        </w:rPr>
      </w:pPr>
      <w:r>
        <w:rPr>
          <w:rFonts w:ascii="Roboto" w:hAnsi="Roboto"/>
          <w:b/>
          <w:bCs/>
        </w:rPr>
        <w:t xml:space="preserve">VIII. </w:t>
      </w:r>
      <w:r w:rsidR="00DF060E">
        <w:rPr>
          <w:rFonts w:ascii="Roboto" w:hAnsi="Roboto"/>
          <w:b/>
          <w:bCs/>
        </w:rPr>
        <w:t>Confidentiality and Records Security</w:t>
      </w:r>
    </w:p>
    <w:p w14:paraId="02AEFCED" w14:textId="137ADD15" w:rsidR="00D11B22" w:rsidRDefault="00DF060E" w:rsidP="004846C4">
      <w:pPr>
        <w:rPr>
          <w:rFonts w:ascii="Roboto" w:hAnsi="Roboto"/>
        </w:rPr>
      </w:pPr>
      <w:r>
        <w:rPr>
          <w:rFonts w:ascii="Roboto" w:hAnsi="Roboto"/>
        </w:rPr>
        <w:t>Personnel records and petitions submitted pursuant to this policy shall be maintained in accordance with confidentiality requirements, records security standards, and applicable law.</w:t>
      </w:r>
    </w:p>
    <w:p w14:paraId="2F1EE6AB" w14:textId="509DE51B" w:rsidR="00DF060E" w:rsidRDefault="00DF060E" w:rsidP="004846C4">
      <w:pPr>
        <w:rPr>
          <w:rFonts w:ascii="Roboto" w:hAnsi="Roboto"/>
        </w:rPr>
      </w:pPr>
      <w:r>
        <w:rPr>
          <w:rFonts w:ascii="Roboto" w:hAnsi="Roboto"/>
        </w:rPr>
        <w:t>Access to personnel records shall be limited to authorized individuals with a legitimate educational, employment</w:t>
      </w:r>
      <w:r w:rsidR="00D15133">
        <w:rPr>
          <w:rFonts w:ascii="Roboto" w:hAnsi="Roboto"/>
        </w:rPr>
        <w:t>, legal, safety, or operational need to know.</w:t>
      </w:r>
    </w:p>
    <w:p w14:paraId="08FD6F16" w14:textId="4C832DF5" w:rsidR="004846C4" w:rsidRPr="004846C4" w:rsidRDefault="00000000" w:rsidP="004846C4">
      <w:pPr>
        <w:rPr>
          <w:rFonts w:ascii="Roboto" w:hAnsi="Roboto"/>
        </w:rPr>
      </w:pPr>
      <w:r>
        <w:rPr>
          <w:rFonts w:ascii="Roboto" w:hAnsi="Roboto"/>
          <w:b/>
          <w:bCs/>
        </w:rPr>
        <w:pict w14:anchorId="5FFB734D">
          <v:rect id="_x0000_i1034" style="width:0;height:1.5pt" o:hralign="center" o:hrstd="t" o:hr="t" fillcolor="#a0a0a0" stroked="f"/>
        </w:pict>
      </w:r>
    </w:p>
    <w:p w14:paraId="13589298" w14:textId="77777777" w:rsidR="00D15133" w:rsidRDefault="00D15133" w:rsidP="00C86E25">
      <w:pPr>
        <w:rPr>
          <w:rFonts w:ascii="Roboto" w:hAnsi="Roboto"/>
          <w:b/>
          <w:bCs/>
        </w:rPr>
      </w:pPr>
      <w:r>
        <w:rPr>
          <w:rFonts w:ascii="Roboto" w:hAnsi="Roboto"/>
          <w:b/>
          <w:bCs/>
        </w:rPr>
        <w:t>IX. Prohibition Against Unauthorized Record Alteration</w:t>
      </w:r>
    </w:p>
    <w:p w14:paraId="3DE2EDAE" w14:textId="648E24D3" w:rsidR="00D15133" w:rsidRDefault="00D15133" w:rsidP="00C86E25">
      <w:pPr>
        <w:rPr>
          <w:rFonts w:ascii="Roboto" w:hAnsi="Roboto"/>
        </w:rPr>
      </w:pPr>
      <w:r>
        <w:rPr>
          <w:rFonts w:ascii="Roboto" w:hAnsi="Roboto"/>
        </w:rPr>
        <w:t>No employee shall unlawfully remove, destroy, alter, conceal, falsify, or tamper with personnel records or public records.</w:t>
      </w:r>
    </w:p>
    <w:p w14:paraId="582822B3" w14:textId="60B78156" w:rsidR="00D15133" w:rsidRDefault="00D15133" w:rsidP="00C86E25">
      <w:pPr>
        <w:rPr>
          <w:rFonts w:ascii="Roboto" w:hAnsi="Roboto"/>
        </w:rPr>
      </w:pPr>
      <w:r>
        <w:rPr>
          <w:rFonts w:ascii="Roboto" w:hAnsi="Roboto"/>
        </w:rPr>
        <w:t>Unauthorized alteration or destruction of records may result in disciplinary action, legal action, or criminal penalties.</w:t>
      </w:r>
    </w:p>
    <w:p w14:paraId="6EC3298F" w14:textId="6E1CA633" w:rsidR="00D15133" w:rsidRPr="00D15133" w:rsidRDefault="00D15133" w:rsidP="00C86E25">
      <w:pPr>
        <w:rPr>
          <w:rFonts w:ascii="Roboto" w:hAnsi="Roboto"/>
        </w:rPr>
      </w:pPr>
      <w:r>
        <w:rPr>
          <w:rFonts w:ascii="Roboto" w:hAnsi="Roboto"/>
          <w:b/>
          <w:bCs/>
        </w:rPr>
        <w:pict w14:anchorId="700AEC6B">
          <v:rect id="_x0000_i1036" style="width:0;height:1.5pt" o:hralign="center" o:hrstd="t" o:hr="t" fillcolor="#a0a0a0" stroked="f"/>
        </w:pict>
      </w:r>
    </w:p>
    <w:p w14:paraId="626B0F76" w14:textId="0A77071D" w:rsidR="00C86E25" w:rsidRDefault="00C86E25" w:rsidP="00C86E25">
      <w:pPr>
        <w:rPr>
          <w:rFonts w:ascii="Roboto" w:hAnsi="Roboto"/>
          <w:b/>
          <w:bCs/>
        </w:rPr>
      </w:pPr>
      <w:r w:rsidRPr="0012402B">
        <w:rPr>
          <w:rFonts w:ascii="Roboto" w:hAnsi="Roboto"/>
          <w:b/>
          <w:bCs/>
        </w:rPr>
        <w:t>Legal References</w:t>
      </w:r>
    </w:p>
    <w:p w14:paraId="124C0E9D" w14:textId="72D97C3B" w:rsidR="00E1557C" w:rsidRPr="00E1557C" w:rsidRDefault="00E1557C" w:rsidP="00E1557C">
      <w:pPr>
        <w:pStyle w:val="ListParagraph"/>
        <w:numPr>
          <w:ilvl w:val="0"/>
          <w:numId w:val="6"/>
        </w:numPr>
        <w:rPr>
          <w:rFonts w:ascii="Roboto" w:eastAsiaTheme="majorEastAsia" w:hAnsi="Roboto" w:cs="Times New Roman"/>
          <w:kern w:val="0"/>
          <w14:ligatures w14:val="none"/>
        </w:rPr>
      </w:pPr>
      <w:r w:rsidRPr="00E1557C">
        <w:rPr>
          <w:rFonts w:ascii="Roboto" w:eastAsiaTheme="majorEastAsia" w:hAnsi="Roboto" w:cs="Times New Roman"/>
          <w:kern w:val="0"/>
          <w14:ligatures w14:val="none"/>
        </w:rPr>
        <w:t xml:space="preserve">Family Educational Rights and Privacy Act (FERPA), 20 U.S.C. § 1232g </w:t>
      </w:r>
    </w:p>
    <w:p w14:paraId="0AD95888" w14:textId="39C87AB4" w:rsidR="00E1557C" w:rsidRPr="00E1557C" w:rsidRDefault="00E1557C" w:rsidP="00E1557C">
      <w:pPr>
        <w:pStyle w:val="ListParagraph"/>
        <w:numPr>
          <w:ilvl w:val="0"/>
          <w:numId w:val="6"/>
        </w:numPr>
        <w:rPr>
          <w:rFonts w:ascii="Roboto" w:eastAsiaTheme="majorEastAsia" w:hAnsi="Roboto" w:cs="Times New Roman"/>
          <w:kern w:val="0"/>
          <w14:ligatures w14:val="none"/>
        </w:rPr>
      </w:pPr>
      <w:r w:rsidRPr="00E1557C">
        <w:rPr>
          <w:rFonts w:ascii="Roboto" w:eastAsiaTheme="majorEastAsia" w:hAnsi="Roboto" w:cs="Times New Roman"/>
          <w:kern w:val="0"/>
          <w14:ligatures w14:val="none"/>
        </w:rPr>
        <w:t xml:space="preserve">Americans with Disabilities Act, 42 U.S.C. § 12101 et seq. </w:t>
      </w:r>
    </w:p>
    <w:p w14:paraId="4F26156C" w14:textId="28EBA621" w:rsidR="00E1557C" w:rsidRPr="00E1557C" w:rsidRDefault="00E1557C" w:rsidP="00E1557C">
      <w:pPr>
        <w:pStyle w:val="ListParagraph"/>
        <w:numPr>
          <w:ilvl w:val="0"/>
          <w:numId w:val="6"/>
        </w:numPr>
        <w:rPr>
          <w:rFonts w:ascii="Roboto" w:eastAsiaTheme="majorEastAsia" w:hAnsi="Roboto" w:cs="Times New Roman"/>
          <w:kern w:val="0"/>
          <w14:ligatures w14:val="none"/>
        </w:rPr>
      </w:pPr>
      <w:r w:rsidRPr="00E1557C">
        <w:rPr>
          <w:rFonts w:ascii="Roboto" w:eastAsiaTheme="majorEastAsia" w:hAnsi="Roboto" w:cs="Times New Roman"/>
          <w:kern w:val="0"/>
          <w14:ligatures w14:val="none"/>
        </w:rPr>
        <w:t xml:space="preserve">North Carolina Public Records Act, N.C.G.S. Chapter 132 </w:t>
      </w:r>
    </w:p>
    <w:p w14:paraId="0310BD09" w14:textId="08CF3685" w:rsidR="00E1557C" w:rsidRPr="00E1557C" w:rsidRDefault="00E1557C" w:rsidP="00E1557C">
      <w:pPr>
        <w:pStyle w:val="ListParagraph"/>
        <w:numPr>
          <w:ilvl w:val="0"/>
          <w:numId w:val="6"/>
        </w:numPr>
        <w:rPr>
          <w:rFonts w:ascii="Roboto" w:eastAsiaTheme="majorEastAsia" w:hAnsi="Roboto" w:cs="Times New Roman"/>
          <w:kern w:val="0"/>
          <w14:ligatures w14:val="none"/>
        </w:rPr>
      </w:pPr>
      <w:r w:rsidRPr="00E1557C">
        <w:rPr>
          <w:rFonts w:ascii="Roboto" w:eastAsiaTheme="majorEastAsia" w:hAnsi="Roboto" w:cs="Times New Roman"/>
          <w:kern w:val="0"/>
          <w14:ligatures w14:val="none"/>
        </w:rPr>
        <w:t xml:space="preserve">North Carolina General Statutes §§ 115C-319, 115C-320, 126-22 through 126-30, 121-5 </w:t>
      </w:r>
    </w:p>
    <w:p w14:paraId="3430ABDB" w14:textId="1A6F7511" w:rsidR="00E1557C" w:rsidRPr="00E1557C" w:rsidRDefault="00E1557C" w:rsidP="00E1557C">
      <w:pPr>
        <w:pStyle w:val="ListParagraph"/>
        <w:numPr>
          <w:ilvl w:val="0"/>
          <w:numId w:val="6"/>
        </w:numPr>
        <w:rPr>
          <w:rFonts w:ascii="Roboto" w:eastAsiaTheme="majorEastAsia" w:hAnsi="Roboto" w:cs="Times New Roman"/>
          <w:kern w:val="0"/>
          <w14:ligatures w14:val="none"/>
        </w:rPr>
      </w:pPr>
      <w:r w:rsidRPr="00E1557C">
        <w:rPr>
          <w:rFonts w:ascii="Roboto" w:eastAsiaTheme="majorEastAsia" w:hAnsi="Roboto" w:cs="Times New Roman"/>
          <w:kern w:val="0"/>
          <w14:ligatures w14:val="none"/>
        </w:rPr>
        <w:t xml:space="preserve">North Carolina records retention schedules </w:t>
      </w:r>
    </w:p>
    <w:p w14:paraId="55DF42E4" w14:textId="77777777" w:rsidR="00E1557C" w:rsidRPr="00E1557C" w:rsidRDefault="00E1557C" w:rsidP="00E1557C">
      <w:pPr>
        <w:pStyle w:val="ListParagraph"/>
        <w:numPr>
          <w:ilvl w:val="0"/>
          <w:numId w:val="6"/>
        </w:numPr>
        <w:rPr>
          <w:rFonts w:ascii="Roboto" w:hAnsi="Roboto"/>
        </w:rPr>
      </w:pPr>
      <w:r w:rsidRPr="00E1557C">
        <w:rPr>
          <w:rFonts w:ascii="Roboto" w:eastAsiaTheme="majorEastAsia" w:hAnsi="Roboto" w:cs="Times New Roman"/>
          <w:kern w:val="0"/>
          <w14:ligatures w14:val="none"/>
        </w:rPr>
        <w:t>Applicable North Carolina Office of State Human Resources polici</w:t>
      </w:r>
      <w:r>
        <w:rPr>
          <w:rFonts w:ascii="Roboto" w:eastAsiaTheme="majorEastAsia" w:hAnsi="Roboto" w:cs="Times New Roman"/>
          <w:kern w:val="0"/>
          <w14:ligatures w14:val="none"/>
        </w:rPr>
        <w:t>es</w:t>
      </w:r>
    </w:p>
    <w:p w14:paraId="54DF61D0" w14:textId="6329CE61" w:rsidR="00C90621" w:rsidRPr="00E1557C" w:rsidRDefault="00000000" w:rsidP="00E1557C">
      <w:pPr>
        <w:rPr>
          <w:rFonts w:ascii="Roboto" w:hAnsi="Roboto"/>
        </w:rPr>
      </w:pPr>
      <w:r>
        <w:pict w14:anchorId="727BCA74">
          <v:rect id="_x0000_i1040" style="width:0;height:.75pt" o:hralign="center" o:hrstd="t" o:hr="t" fillcolor="#a0a0a0" stroked="f"/>
        </w:pict>
      </w:r>
    </w:p>
    <w:p w14:paraId="167D0B01" w14:textId="76FBF7F5" w:rsidR="003B5EEB" w:rsidRPr="003B5EEB" w:rsidRDefault="003B5EEB" w:rsidP="003B5EEB">
      <w:pPr>
        <w:rPr>
          <w:rFonts w:ascii="Roboto" w:hAnsi="Roboto"/>
        </w:rPr>
      </w:pPr>
    </w:p>
    <w:sectPr w:rsidR="003B5EEB" w:rsidRPr="003B5EE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30A035" w14:textId="77777777" w:rsidR="00064C6E" w:rsidRDefault="00064C6E" w:rsidP="00C90621">
      <w:pPr>
        <w:spacing w:after="0" w:line="240" w:lineRule="auto"/>
      </w:pPr>
      <w:r>
        <w:separator/>
      </w:r>
    </w:p>
  </w:endnote>
  <w:endnote w:type="continuationSeparator" w:id="0">
    <w:p w14:paraId="006A1C47" w14:textId="77777777" w:rsidR="00064C6E" w:rsidRDefault="00064C6E"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43B0D02B" w:rsidR="00C90621" w:rsidRDefault="00C90621">
    <w:pPr>
      <w:pStyle w:val="Footer"/>
      <w:rPr>
        <w:rFonts w:ascii="Roboto" w:hAnsi="Roboto"/>
        <w:sz w:val="16"/>
        <w:szCs w:val="16"/>
      </w:rPr>
    </w:pPr>
    <w:r>
      <w:rPr>
        <w:rFonts w:ascii="Roboto" w:hAnsi="Roboto"/>
        <w:sz w:val="16"/>
        <w:szCs w:val="16"/>
      </w:rPr>
      <w:t xml:space="preserve">Revised: </w:t>
    </w:r>
    <w:r w:rsidR="00E1557C">
      <w:rPr>
        <w:rFonts w:ascii="Roboto" w:hAnsi="Roboto"/>
        <w:sz w:val="16"/>
        <w:szCs w:val="16"/>
      </w:rPr>
      <w:t>05282026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8EFAE8" w14:textId="77777777" w:rsidR="00064C6E" w:rsidRDefault="00064C6E" w:rsidP="00C90621">
      <w:pPr>
        <w:spacing w:after="0" w:line="240" w:lineRule="auto"/>
      </w:pPr>
      <w:r>
        <w:separator/>
      </w:r>
    </w:p>
  </w:footnote>
  <w:footnote w:type="continuationSeparator" w:id="0">
    <w:p w14:paraId="6215EADE" w14:textId="77777777" w:rsidR="00064C6E" w:rsidRDefault="00064C6E"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1780915"/>
      <w:docPartObj>
        <w:docPartGallery w:val="Watermarks"/>
        <w:docPartUnique/>
      </w:docPartObj>
    </w:sdtPr>
    <w:sdtContent>
      <w:p w14:paraId="0467CB48" w14:textId="3CFF0F0E" w:rsidR="00C90621" w:rsidRDefault="00000000">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67" style="width:0;height:1.5pt" o:hralign="center" o:bullet="t" o:hrstd="t" o:hr="t" fillcolor="#a0a0a0" stroked="f"/>
    </w:pict>
  </w:numPicBullet>
  <w:abstractNum w:abstractNumId="0" w15:restartNumberingAfterBreak="0">
    <w:nsid w:val="009B6F37"/>
    <w:multiLevelType w:val="hybridMultilevel"/>
    <w:tmpl w:val="B1521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9721A"/>
    <w:multiLevelType w:val="hybridMultilevel"/>
    <w:tmpl w:val="40DA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071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DE542FC"/>
    <w:multiLevelType w:val="hybridMultilevel"/>
    <w:tmpl w:val="FD98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8B5EA8"/>
    <w:multiLevelType w:val="multilevel"/>
    <w:tmpl w:val="43CC743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46D4B5A"/>
    <w:multiLevelType w:val="hybridMultilevel"/>
    <w:tmpl w:val="F4865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C66718"/>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B751A20"/>
    <w:multiLevelType w:val="hybridMultilevel"/>
    <w:tmpl w:val="E47AC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A424E1"/>
    <w:multiLevelType w:val="hybridMultilevel"/>
    <w:tmpl w:val="050E6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163AB2"/>
    <w:multiLevelType w:val="hybridMultilevel"/>
    <w:tmpl w:val="E294C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F8201B"/>
    <w:multiLevelType w:val="hybridMultilevel"/>
    <w:tmpl w:val="A27A9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973B0A"/>
    <w:multiLevelType w:val="hybridMultilevel"/>
    <w:tmpl w:val="7CC87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7307F3"/>
    <w:multiLevelType w:val="hybridMultilevel"/>
    <w:tmpl w:val="5824E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CC0DE2"/>
    <w:multiLevelType w:val="hybridMultilevel"/>
    <w:tmpl w:val="AA9ED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1878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A3A14FD"/>
    <w:multiLevelType w:val="hybridMultilevel"/>
    <w:tmpl w:val="212E3CE8"/>
    <w:lvl w:ilvl="0" w:tplc="08D2C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117EAB"/>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8EA77AE"/>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EAC6A00"/>
    <w:multiLevelType w:val="hybridMultilevel"/>
    <w:tmpl w:val="8502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9F498D"/>
    <w:multiLevelType w:val="hybridMultilevel"/>
    <w:tmpl w:val="23E211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A1776E1"/>
    <w:multiLevelType w:val="hybridMultilevel"/>
    <w:tmpl w:val="CE94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D21EA4"/>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82B0795"/>
    <w:multiLevelType w:val="hybridMultilevel"/>
    <w:tmpl w:val="458A564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3" w15:restartNumberingAfterBreak="0">
    <w:nsid w:val="686A7002"/>
    <w:multiLevelType w:val="hybridMultilevel"/>
    <w:tmpl w:val="7FDEF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0C2ADE"/>
    <w:multiLevelType w:val="hybridMultilevel"/>
    <w:tmpl w:val="74A8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A45396"/>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843714C"/>
    <w:multiLevelType w:val="hybridMultilevel"/>
    <w:tmpl w:val="5BB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5356E2"/>
    <w:multiLevelType w:val="hybridMultilevel"/>
    <w:tmpl w:val="D3EA50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AD4639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78616446">
    <w:abstractNumId w:val="24"/>
  </w:num>
  <w:num w:numId="2" w16cid:durableId="952057296">
    <w:abstractNumId w:val="10"/>
  </w:num>
  <w:num w:numId="3" w16cid:durableId="933049767">
    <w:abstractNumId w:val="5"/>
  </w:num>
  <w:num w:numId="4" w16cid:durableId="1757743861">
    <w:abstractNumId w:val="19"/>
  </w:num>
  <w:num w:numId="5" w16cid:durableId="1707827173">
    <w:abstractNumId w:val="7"/>
  </w:num>
  <w:num w:numId="6" w16cid:durableId="1417821731">
    <w:abstractNumId w:val="3"/>
  </w:num>
  <w:num w:numId="7" w16cid:durableId="1097943914">
    <w:abstractNumId w:val="21"/>
  </w:num>
  <w:num w:numId="8" w16cid:durableId="1438064092">
    <w:abstractNumId w:val="16"/>
  </w:num>
  <w:num w:numId="9" w16cid:durableId="1753968957">
    <w:abstractNumId w:val="28"/>
  </w:num>
  <w:num w:numId="10" w16cid:durableId="377095222">
    <w:abstractNumId w:val="14"/>
  </w:num>
  <w:num w:numId="11" w16cid:durableId="1397435500">
    <w:abstractNumId w:val="25"/>
  </w:num>
  <w:num w:numId="12" w16cid:durableId="1818179657">
    <w:abstractNumId w:val="27"/>
  </w:num>
  <w:num w:numId="13" w16cid:durableId="1184633651">
    <w:abstractNumId w:val="18"/>
  </w:num>
  <w:num w:numId="14" w16cid:durableId="195969495">
    <w:abstractNumId w:val="15"/>
  </w:num>
  <w:num w:numId="15" w16cid:durableId="1179467619">
    <w:abstractNumId w:val="26"/>
  </w:num>
  <w:num w:numId="16" w16cid:durableId="356929204">
    <w:abstractNumId w:val="2"/>
  </w:num>
  <w:num w:numId="17" w16cid:durableId="2107118637">
    <w:abstractNumId w:val="17"/>
  </w:num>
  <w:num w:numId="18" w16cid:durableId="1261328994">
    <w:abstractNumId w:val="6"/>
  </w:num>
  <w:num w:numId="19" w16cid:durableId="588268161">
    <w:abstractNumId w:val="4"/>
  </w:num>
  <w:num w:numId="20" w16cid:durableId="820467849">
    <w:abstractNumId w:val="20"/>
  </w:num>
  <w:num w:numId="21" w16cid:durableId="828180075">
    <w:abstractNumId w:val="23"/>
  </w:num>
  <w:num w:numId="22" w16cid:durableId="1297443117">
    <w:abstractNumId w:val="8"/>
  </w:num>
  <w:num w:numId="23" w16cid:durableId="268855119">
    <w:abstractNumId w:val="0"/>
  </w:num>
  <w:num w:numId="24" w16cid:durableId="1724062022">
    <w:abstractNumId w:val="13"/>
  </w:num>
  <w:num w:numId="25" w16cid:durableId="1487891377">
    <w:abstractNumId w:val="12"/>
  </w:num>
  <w:num w:numId="26" w16cid:durableId="70469280">
    <w:abstractNumId w:val="11"/>
  </w:num>
  <w:num w:numId="27" w16cid:durableId="2045981211">
    <w:abstractNumId w:val="22"/>
  </w:num>
  <w:num w:numId="28" w16cid:durableId="1622029012">
    <w:abstractNumId w:val="9"/>
  </w:num>
  <w:num w:numId="29" w16cid:durableId="187383550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43A5"/>
    <w:rsid w:val="00016114"/>
    <w:rsid w:val="000200A8"/>
    <w:rsid w:val="00023849"/>
    <w:rsid w:val="00024689"/>
    <w:rsid w:val="0002610D"/>
    <w:rsid w:val="0004114E"/>
    <w:rsid w:val="00044F21"/>
    <w:rsid w:val="000603B6"/>
    <w:rsid w:val="00064C6E"/>
    <w:rsid w:val="00070973"/>
    <w:rsid w:val="00076311"/>
    <w:rsid w:val="0007718E"/>
    <w:rsid w:val="00081348"/>
    <w:rsid w:val="000826D5"/>
    <w:rsid w:val="00087CC5"/>
    <w:rsid w:val="000911F5"/>
    <w:rsid w:val="00094147"/>
    <w:rsid w:val="00094B0C"/>
    <w:rsid w:val="000969A1"/>
    <w:rsid w:val="000975C4"/>
    <w:rsid w:val="000A3883"/>
    <w:rsid w:val="000A72AF"/>
    <w:rsid w:val="000A7612"/>
    <w:rsid w:val="000A7F4C"/>
    <w:rsid w:val="000B1B1D"/>
    <w:rsid w:val="000D5B92"/>
    <w:rsid w:val="000E28A9"/>
    <w:rsid w:val="000E5F70"/>
    <w:rsid w:val="000F063F"/>
    <w:rsid w:val="000F0A30"/>
    <w:rsid w:val="000F1E4F"/>
    <w:rsid w:val="0010143C"/>
    <w:rsid w:val="00102AC6"/>
    <w:rsid w:val="0010554C"/>
    <w:rsid w:val="001059CC"/>
    <w:rsid w:val="00115FBC"/>
    <w:rsid w:val="00117F05"/>
    <w:rsid w:val="00120F7E"/>
    <w:rsid w:val="0012402B"/>
    <w:rsid w:val="001302A3"/>
    <w:rsid w:val="00133731"/>
    <w:rsid w:val="00135FC0"/>
    <w:rsid w:val="00136B99"/>
    <w:rsid w:val="001375FF"/>
    <w:rsid w:val="00144BF0"/>
    <w:rsid w:val="0014677F"/>
    <w:rsid w:val="00150417"/>
    <w:rsid w:val="0015155F"/>
    <w:rsid w:val="00154680"/>
    <w:rsid w:val="001638A2"/>
    <w:rsid w:val="001660D6"/>
    <w:rsid w:val="001661CF"/>
    <w:rsid w:val="00167C7F"/>
    <w:rsid w:val="0019246C"/>
    <w:rsid w:val="00194F9E"/>
    <w:rsid w:val="00196118"/>
    <w:rsid w:val="00196920"/>
    <w:rsid w:val="001973A4"/>
    <w:rsid w:val="001A7B19"/>
    <w:rsid w:val="001C1002"/>
    <w:rsid w:val="001D633B"/>
    <w:rsid w:val="001D63C2"/>
    <w:rsid w:val="001E0E24"/>
    <w:rsid w:val="001E35FA"/>
    <w:rsid w:val="001E7B76"/>
    <w:rsid w:val="002016E4"/>
    <w:rsid w:val="00206087"/>
    <w:rsid w:val="00207FE0"/>
    <w:rsid w:val="002115FF"/>
    <w:rsid w:val="00213DD7"/>
    <w:rsid w:val="002220E5"/>
    <w:rsid w:val="0023001F"/>
    <w:rsid w:val="00230332"/>
    <w:rsid w:val="00247892"/>
    <w:rsid w:val="00252A56"/>
    <w:rsid w:val="002567D5"/>
    <w:rsid w:val="0027055C"/>
    <w:rsid w:val="002721C6"/>
    <w:rsid w:val="00274605"/>
    <w:rsid w:val="00274DF8"/>
    <w:rsid w:val="00276639"/>
    <w:rsid w:val="00277371"/>
    <w:rsid w:val="002776C0"/>
    <w:rsid w:val="002810EB"/>
    <w:rsid w:val="002845DF"/>
    <w:rsid w:val="00284AEC"/>
    <w:rsid w:val="0028647E"/>
    <w:rsid w:val="002864D3"/>
    <w:rsid w:val="0028713B"/>
    <w:rsid w:val="00290EA0"/>
    <w:rsid w:val="0029379D"/>
    <w:rsid w:val="00295522"/>
    <w:rsid w:val="002A05F0"/>
    <w:rsid w:val="002A0647"/>
    <w:rsid w:val="002A4F0C"/>
    <w:rsid w:val="002A7591"/>
    <w:rsid w:val="002B2359"/>
    <w:rsid w:val="002B30ED"/>
    <w:rsid w:val="002B3438"/>
    <w:rsid w:val="002B417B"/>
    <w:rsid w:val="002B6770"/>
    <w:rsid w:val="002C58C2"/>
    <w:rsid w:val="002C70EC"/>
    <w:rsid w:val="002D03C2"/>
    <w:rsid w:val="002D1DC5"/>
    <w:rsid w:val="002D5579"/>
    <w:rsid w:val="002D58A2"/>
    <w:rsid w:val="002D639A"/>
    <w:rsid w:val="002D7C67"/>
    <w:rsid w:val="002E792B"/>
    <w:rsid w:val="002F25AB"/>
    <w:rsid w:val="002F478A"/>
    <w:rsid w:val="002F48B3"/>
    <w:rsid w:val="002F5E66"/>
    <w:rsid w:val="00304337"/>
    <w:rsid w:val="00313BD8"/>
    <w:rsid w:val="00317D95"/>
    <w:rsid w:val="00322F35"/>
    <w:rsid w:val="00330DAB"/>
    <w:rsid w:val="003427FB"/>
    <w:rsid w:val="003630BC"/>
    <w:rsid w:val="00364070"/>
    <w:rsid w:val="00365A45"/>
    <w:rsid w:val="00366C05"/>
    <w:rsid w:val="00383ECE"/>
    <w:rsid w:val="003845F9"/>
    <w:rsid w:val="00396C37"/>
    <w:rsid w:val="00397DF6"/>
    <w:rsid w:val="003A083A"/>
    <w:rsid w:val="003A4C95"/>
    <w:rsid w:val="003A624D"/>
    <w:rsid w:val="003B03EA"/>
    <w:rsid w:val="003B5EEB"/>
    <w:rsid w:val="003B6C80"/>
    <w:rsid w:val="003C0FA5"/>
    <w:rsid w:val="003D0019"/>
    <w:rsid w:val="003D4D62"/>
    <w:rsid w:val="003D7AB1"/>
    <w:rsid w:val="003E679A"/>
    <w:rsid w:val="003F0308"/>
    <w:rsid w:val="003F186E"/>
    <w:rsid w:val="003F5D5C"/>
    <w:rsid w:val="00401441"/>
    <w:rsid w:val="00405C24"/>
    <w:rsid w:val="00412B11"/>
    <w:rsid w:val="004136DD"/>
    <w:rsid w:val="004303D6"/>
    <w:rsid w:val="00431194"/>
    <w:rsid w:val="00440076"/>
    <w:rsid w:val="004509F0"/>
    <w:rsid w:val="00455B0E"/>
    <w:rsid w:val="0046096A"/>
    <w:rsid w:val="0046216F"/>
    <w:rsid w:val="004628CD"/>
    <w:rsid w:val="00462DF0"/>
    <w:rsid w:val="00465395"/>
    <w:rsid w:val="00465466"/>
    <w:rsid w:val="004668F7"/>
    <w:rsid w:val="004751C8"/>
    <w:rsid w:val="004774E9"/>
    <w:rsid w:val="004800F6"/>
    <w:rsid w:val="00480127"/>
    <w:rsid w:val="004803C3"/>
    <w:rsid w:val="004846C4"/>
    <w:rsid w:val="004904E5"/>
    <w:rsid w:val="004908BD"/>
    <w:rsid w:val="00491E5E"/>
    <w:rsid w:val="004923D8"/>
    <w:rsid w:val="004956D1"/>
    <w:rsid w:val="00495764"/>
    <w:rsid w:val="004A7D59"/>
    <w:rsid w:val="004B1407"/>
    <w:rsid w:val="004B2EFD"/>
    <w:rsid w:val="004C0416"/>
    <w:rsid w:val="004C33C7"/>
    <w:rsid w:val="004C3E4E"/>
    <w:rsid w:val="004D30E2"/>
    <w:rsid w:val="004E3A56"/>
    <w:rsid w:val="004E4CCF"/>
    <w:rsid w:val="004E7A1B"/>
    <w:rsid w:val="004F2154"/>
    <w:rsid w:val="004F2C2E"/>
    <w:rsid w:val="005006F3"/>
    <w:rsid w:val="0051188C"/>
    <w:rsid w:val="00523750"/>
    <w:rsid w:val="005321D9"/>
    <w:rsid w:val="005324E6"/>
    <w:rsid w:val="00534E0F"/>
    <w:rsid w:val="00535166"/>
    <w:rsid w:val="0055790B"/>
    <w:rsid w:val="00570773"/>
    <w:rsid w:val="005749D4"/>
    <w:rsid w:val="005757FC"/>
    <w:rsid w:val="005764C6"/>
    <w:rsid w:val="00576EE0"/>
    <w:rsid w:val="00582D0D"/>
    <w:rsid w:val="00594F2F"/>
    <w:rsid w:val="00597E9D"/>
    <w:rsid w:val="005A39E0"/>
    <w:rsid w:val="005A4133"/>
    <w:rsid w:val="005B570A"/>
    <w:rsid w:val="005D6D45"/>
    <w:rsid w:val="005E32BB"/>
    <w:rsid w:val="005E652E"/>
    <w:rsid w:val="005F59F4"/>
    <w:rsid w:val="005F798C"/>
    <w:rsid w:val="00601E01"/>
    <w:rsid w:val="006047A6"/>
    <w:rsid w:val="00611978"/>
    <w:rsid w:val="006152E2"/>
    <w:rsid w:val="006155AD"/>
    <w:rsid w:val="0062326A"/>
    <w:rsid w:val="00625720"/>
    <w:rsid w:val="006261F5"/>
    <w:rsid w:val="00630828"/>
    <w:rsid w:val="006313FB"/>
    <w:rsid w:val="00634DBA"/>
    <w:rsid w:val="00637340"/>
    <w:rsid w:val="00637880"/>
    <w:rsid w:val="00637B21"/>
    <w:rsid w:val="00640EAB"/>
    <w:rsid w:val="006455D4"/>
    <w:rsid w:val="006517BF"/>
    <w:rsid w:val="00651814"/>
    <w:rsid w:val="00657939"/>
    <w:rsid w:val="00661603"/>
    <w:rsid w:val="00662920"/>
    <w:rsid w:val="00672227"/>
    <w:rsid w:val="006742BF"/>
    <w:rsid w:val="0067781D"/>
    <w:rsid w:val="006875A5"/>
    <w:rsid w:val="00691FA8"/>
    <w:rsid w:val="00694A0F"/>
    <w:rsid w:val="006A3348"/>
    <w:rsid w:val="006B2594"/>
    <w:rsid w:val="006B3E41"/>
    <w:rsid w:val="006B4A9A"/>
    <w:rsid w:val="006D68F0"/>
    <w:rsid w:val="006E461B"/>
    <w:rsid w:val="006F17C1"/>
    <w:rsid w:val="006F6C7B"/>
    <w:rsid w:val="00704B30"/>
    <w:rsid w:val="0071202F"/>
    <w:rsid w:val="007146DE"/>
    <w:rsid w:val="00715958"/>
    <w:rsid w:val="007168E3"/>
    <w:rsid w:val="00741DBD"/>
    <w:rsid w:val="00743019"/>
    <w:rsid w:val="00744E02"/>
    <w:rsid w:val="00745B2F"/>
    <w:rsid w:val="00752015"/>
    <w:rsid w:val="00756F8F"/>
    <w:rsid w:val="007625F3"/>
    <w:rsid w:val="007645DC"/>
    <w:rsid w:val="00781829"/>
    <w:rsid w:val="00784B60"/>
    <w:rsid w:val="00793E55"/>
    <w:rsid w:val="0079478D"/>
    <w:rsid w:val="00794D92"/>
    <w:rsid w:val="007B3143"/>
    <w:rsid w:val="007B5604"/>
    <w:rsid w:val="007C049C"/>
    <w:rsid w:val="007C092E"/>
    <w:rsid w:val="007C786D"/>
    <w:rsid w:val="007D1931"/>
    <w:rsid w:val="007E0EA6"/>
    <w:rsid w:val="007E535B"/>
    <w:rsid w:val="007E5B85"/>
    <w:rsid w:val="007F23F0"/>
    <w:rsid w:val="007F32F0"/>
    <w:rsid w:val="007F6B6B"/>
    <w:rsid w:val="008002B9"/>
    <w:rsid w:val="008008FF"/>
    <w:rsid w:val="00800B47"/>
    <w:rsid w:val="008075A5"/>
    <w:rsid w:val="00812491"/>
    <w:rsid w:val="00812A51"/>
    <w:rsid w:val="008168BA"/>
    <w:rsid w:val="008177D3"/>
    <w:rsid w:val="008206DB"/>
    <w:rsid w:val="008215D7"/>
    <w:rsid w:val="008248C0"/>
    <w:rsid w:val="00826EC3"/>
    <w:rsid w:val="008435BB"/>
    <w:rsid w:val="008507DC"/>
    <w:rsid w:val="00854A3A"/>
    <w:rsid w:val="00857882"/>
    <w:rsid w:val="008618E6"/>
    <w:rsid w:val="00863EC8"/>
    <w:rsid w:val="00865DFF"/>
    <w:rsid w:val="00872604"/>
    <w:rsid w:val="00876232"/>
    <w:rsid w:val="00876F4A"/>
    <w:rsid w:val="00880B3A"/>
    <w:rsid w:val="00881995"/>
    <w:rsid w:val="0089139E"/>
    <w:rsid w:val="00891644"/>
    <w:rsid w:val="00892221"/>
    <w:rsid w:val="008948B6"/>
    <w:rsid w:val="0089791B"/>
    <w:rsid w:val="008B046E"/>
    <w:rsid w:val="008B11AE"/>
    <w:rsid w:val="008C2BD6"/>
    <w:rsid w:val="008C3055"/>
    <w:rsid w:val="008C5A14"/>
    <w:rsid w:val="008D7A34"/>
    <w:rsid w:val="008D7EBC"/>
    <w:rsid w:val="008E3F76"/>
    <w:rsid w:val="008E4E45"/>
    <w:rsid w:val="00902BAF"/>
    <w:rsid w:val="00906DA6"/>
    <w:rsid w:val="00917742"/>
    <w:rsid w:val="00923398"/>
    <w:rsid w:val="00924C98"/>
    <w:rsid w:val="00925945"/>
    <w:rsid w:val="00927466"/>
    <w:rsid w:val="00931AC8"/>
    <w:rsid w:val="00933C5B"/>
    <w:rsid w:val="00942815"/>
    <w:rsid w:val="00946A49"/>
    <w:rsid w:val="00950D4A"/>
    <w:rsid w:val="00953501"/>
    <w:rsid w:val="00953C62"/>
    <w:rsid w:val="00957725"/>
    <w:rsid w:val="0097019B"/>
    <w:rsid w:val="009726EC"/>
    <w:rsid w:val="009730DE"/>
    <w:rsid w:val="00974B15"/>
    <w:rsid w:val="00974E55"/>
    <w:rsid w:val="0097669F"/>
    <w:rsid w:val="009862AD"/>
    <w:rsid w:val="0099104D"/>
    <w:rsid w:val="009920BC"/>
    <w:rsid w:val="009A6C4D"/>
    <w:rsid w:val="009B2E70"/>
    <w:rsid w:val="009C03E4"/>
    <w:rsid w:val="009C30F3"/>
    <w:rsid w:val="009C516F"/>
    <w:rsid w:val="009D505E"/>
    <w:rsid w:val="009E01C6"/>
    <w:rsid w:val="009E1016"/>
    <w:rsid w:val="009E143E"/>
    <w:rsid w:val="009E1A7B"/>
    <w:rsid w:val="009E233D"/>
    <w:rsid w:val="009E439C"/>
    <w:rsid w:val="009E6EBD"/>
    <w:rsid w:val="009F1BFB"/>
    <w:rsid w:val="00A011D0"/>
    <w:rsid w:val="00A07212"/>
    <w:rsid w:val="00A10F16"/>
    <w:rsid w:val="00A125DC"/>
    <w:rsid w:val="00A14189"/>
    <w:rsid w:val="00A17A13"/>
    <w:rsid w:val="00A2214D"/>
    <w:rsid w:val="00A24A7C"/>
    <w:rsid w:val="00A26DE1"/>
    <w:rsid w:val="00A2797A"/>
    <w:rsid w:val="00A35533"/>
    <w:rsid w:val="00A36261"/>
    <w:rsid w:val="00A4138D"/>
    <w:rsid w:val="00A460E3"/>
    <w:rsid w:val="00A5087C"/>
    <w:rsid w:val="00A5403F"/>
    <w:rsid w:val="00A54EC4"/>
    <w:rsid w:val="00A6059F"/>
    <w:rsid w:val="00A60A6A"/>
    <w:rsid w:val="00A700B6"/>
    <w:rsid w:val="00A71F6D"/>
    <w:rsid w:val="00A7448F"/>
    <w:rsid w:val="00A755BE"/>
    <w:rsid w:val="00A767FF"/>
    <w:rsid w:val="00A81836"/>
    <w:rsid w:val="00A85B5D"/>
    <w:rsid w:val="00A85FB4"/>
    <w:rsid w:val="00A904DB"/>
    <w:rsid w:val="00AA026F"/>
    <w:rsid w:val="00AB7775"/>
    <w:rsid w:val="00AC1F6D"/>
    <w:rsid w:val="00AD3274"/>
    <w:rsid w:val="00AE03B7"/>
    <w:rsid w:val="00AE26A0"/>
    <w:rsid w:val="00AE7FB1"/>
    <w:rsid w:val="00AF7510"/>
    <w:rsid w:val="00B00A40"/>
    <w:rsid w:val="00B01824"/>
    <w:rsid w:val="00B02696"/>
    <w:rsid w:val="00B2683C"/>
    <w:rsid w:val="00B35A1A"/>
    <w:rsid w:val="00B36F51"/>
    <w:rsid w:val="00B3748D"/>
    <w:rsid w:val="00B402ED"/>
    <w:rsid w:val="00B408AB"/>
    <w:rsid w:val="00B412F4"/>
    <w:rsid w:val="00B5426A"/>
    <w:rsid w:val="00B569F9"/>
    <w:rsid w:val="00B5730D"/>
    <w:rsid w:val="00B64051"/>
    <w:rsid w:val="00B720ED"/>
    <w:rsid w:val="00B84C5F"/>
    <w:rsid w:val="00B8791F"/>
    <w:rsid w:val="00B971C4"/>
    <w:rsid w:val="00BA0538"/>
    <w:rsid w:val="00BA6179"/>
    <w:rsid w:val="00BB08EA"/>
    <w:rsid w:val="00BB0CFC"/>
    <w:rsid w:val="00BB0E42"/>
    <w:rsid w:val="00BB5BA6"/>
    <w:rsid w:val="00BC31CB"/>
    <w:rsid w:val="00BD15A7"/>
    <w:rsid w:val="00BD5F66"/>
    <w:rsid w:val="00BD69B0"/>
    <w:rsid w:val="00BE01A2"/>
    <w:rsid w:val="00BE2789"/>
    <w:rsid w:val="00BF2698"/>
    <w:rsid w:val="00BF4504"/>
    <w:rsid w:val="00C023F2"/>
    <w:rsid w:val="00C12728"/>
    <w:rsid w:val="00C13988"/>
    <w:rsid w:val="00C264C5"/>
    <w:rsid w:val="00C33E64"/>
    <w:rsid w:val="00C42905"/>
    <w:rsid w:val="00C44C8A"/>
    <w:rsid w:val="00C50B9E"/>
    <w:rsid w:val="00C50E99"/>
    <w:rsid w:val="00C55C04"/>
    <w:rsid w:val="00C60A9D"/>
    <w:rsid w:val="00C60D74"/>
    <w:rsid w:val="00C61644"/>
    <w:rsid w:val="00C61FE4"/>
    <w:rsid w:val="00C62448"/>
    <w:rsid w:val="00C75BDF"/>
    <w:rsid w:val="00C762EC"/>
    <w:rsid w:val="00C8066C"/>
    <w:rsid w:val="00C8280D"/>
    <w:rsid w:val="00C86E25"/>
    <w:rsid w:val="00C87A3B"/>
    <w:rsid w:val="00C90621"/>
    <w:rsid w:val="00C94EEE"/>
    <w:rsid w:val="00CA11AF"/>
    <w:rsid w:val="00CA6998"/>
    <w:rsid w:val="00CB0E21"/>
    <w:rsid w:val="00CB4BC2"/>
    <w:rsid w:val="00CC59BF"/>
    <w:rsid w:val="00CC6451"/>
    <w:rsid w:val="00CC75A6"/>
    <w:rsid w:val="00CD0190"/>
    <w:rsid w:val="00CD1506"/>
    <w:rsid w:val="00CD6568"/>
    <w:rsid w:val="00CE33CA"/>
    <w:rsid w:val="00CE605C"/>
    <w:rsid w:val="00CE611E"/>
    <w:rsid w:val="00CF27EC"/>
    <w:rsid w:val="00D022BC"/>
    <w:rsid w:val="00D06434"/>
    <w:rsid w:val="00D11B22"/>
    <w:rsid w:val="00D14409"/>
    <w:rsid w:val="00D15133"/>
    <w:rsid w:val="00D20811"/>
    <w:rsid w:val="00D20E2A"/>
    <w:rsid w:val="00D27803"/>
    <w:rsid w:val="00D32957"/>
    <w:rsid w:val="00D34416"/>
    <w:rsid w:val="00D3557C"/>
    <w:rsid w:val="00D374D4"/>
    <w:rsid w:val="00D37566"/>
    <w:rsid w:val="00D40F18"/>
    <w:rsid w:val="00D528EF"/>
    <w:rsid w:val="00D54AE5"/>
    <w:rsid w:val="00D6030B"/>
    <w:rsid w:val="00D66D3F"/>
    <w:rsid w:val="00D67F56"/>
    <w:rsid w:val="00D72CC7"/>
    <w:rsid w:val="00D76A1B"/>
    <w:rsid w:val="00D841FF"/>
    <w:rsid w:val="00D97604"/>
    <w:rsid w:val="00DA1BB4"/>
    <w:rsid w:val="00DA2E15"/>
    <w:rsid w:val="00DA5E04"/>
    <w:rsid w:val="00DB4F39"/>
    <w:rsid w:val="00DB66D7"/>
    <w:rsid w:val="00DB6B8F"/>
    <w:rsid w:val="00DC20F5"/>
    <w:rsid w:val="00DC2FA4"/>
    <w:rsid w:val="00DC3F2D"/>
    <w:rsid w:val="00DC5DFF"/>
    <w:rsid w:val="00DD08DF"/>
    <w:rsid w:val="00DD1BEB"/>
    <w:rsid w:val="00DD3E27"/>
    <w:rsid w:val="00DE1F4B"/>
    <w:rsid w:val="00DE3C5A"/>
    <w:rsid w:val="00DE3C6E"/>
    <w:rsid w:val="00DE4E0A"/>
    <w:rsid w:val="00DE5306"/>
    <w:rsid w:val="00DF060E"/>
    <w:rsid w:val="00DF3B8D"/>
    <w:rsid w:val="00E1242F"/>
    <w:rsid w:val="00E1557C"/>
    <w:rsid w:val="00E22530"/>
    <w:rsid w:val="00E25D8F"/>
    <w:rsid w:val="00E27848"/>
    <w:rsid w:val="00E32C9B"/>
    <w:rsid w:val="00E3425C"/>
    <w:rsid w:val="00E41F18"/>
    <w:rsid w:val="00E425F0"/>
    <w:rsid w:val="00E42E44"/>
    <w:rsid w:val="00E52A1C"/>
    <w:rsid w:val="00E53343"/>
    <w:rsid w:val="00E53370"/>
    <w:rsid w:val="00E574DB"/>
    <w:rsid w:val="00E642E5"/>
    <w:rsid w:val="00E65C70"/>
    <w:rsid w:val="00E74378"/>
    <w:rsid w:val="00E773A1"/>
    <w:rsid w:val="00E77C27"/>
    <w:rsid w:val="00E82FFC"/>
    <w:rsid w:val="00E92AD3"/>
    <w:rsid w:val="00E9414F"/>
    <w:rsid w:val="00E9540B"/>
    <w:rsid w:val="00E977B8"/>
    <w:rsid w:val="00EA2604"/>
    <w:rsid w:val="00EB1821"/>
    <w:rsid w:val="00EB5FF1"/>
    <w:rsid w:val="00EB6336"/>
    <w:rsid w:val="00EC03E9"/>
    <w:rsid w:val="00EC3917"/>
    <w:rsid w:val="00EC5397"/>
    <w:rsid w:val="00ED5185"/>
    <w:rsid w:val="00ED6308"/>
    <w:rsid w:val="00EF6AC5"/>
    <w:rsid w:val="00F0519C"/>
    <w:rsid w:val="00F07C18"/>
    <w:rsid w:val="00F10632"/>
    <w:rsid w:val="00F166DD"/>
    <w:rsid w:val="00F17563"/>
    <w:rsid w:val="00F20D83"/>
    <w:rsid w:val="00F210BA"/>
    <w:rsid w:val="00F2118C"/>
    <w:rsid w:val="00F353D9"/>
    <w:rsid w:val="00F3688E"/>
    <w:rsid w:val="00F446A0"/>
    <w:rsid w:val="00F44AAF"/>
    <w:rsid w:val="00F44AC9"/>
    <w:rsid w:val="00F57298"/>
    <w:rsid w:val="00F62C17"/>
    <w:rsid w:val="00F6490C"/>
    <w:rsid w:val="00F75563"/>
    <w:rsid w:val="00F764B7"/>
    <w:rsid w:val="00F76588"/>
    <w:rsid w:val="00F76A8C"/>
    <w:rsid w:val="00F76AC4"/>
    <w:rsid w:val="00F76CA6"/>
    <w:rsid w:val="00F802A2"/>
    <w:rsid w:val="00F90BB4"/>
    <w:rsid w:val="00F96009"/>
    <w:rsid w:val="00F9676D"/>
    <w:rsid w:val="00F97FEC"/>
    <w:rsid w:val="00FA2C08"/>
    <w:rsid w:val="00FA7F3C"/>
    <w:rsid w:val="00FB61B2"/>
    <w:rsid w:val="00FC0A71"/>
    <w:rsid w:val="00FC3EAC"/>
    <w:rsid w:val="00FC767C"/>
    <w:rsid w:val="00FD0352"/>
    <w:rsid w:val="00FE25D1"/>
    <w:rsid w:val="00FE37AC"/>
    <w:rsid w:val="00FF3C21"/>
    <w:rsid w:val="00FF3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621"/>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20792798">
      <w:bodyDiv w:val="1"/>
      <w:marLeft w:val="0"/>
      <w:marRight w:val="0"/>
      <w:marTop w:val="0"/>
      <w:marBottom w:val="0"/>
      <w:divBdr>
        <w:top w:val="none" w:sz="0" w:space="0" w:color="auto"/>
        <w:left w:val="none" w:sz="0" w:space="0" w:color="auto"/>
        <w:bottom w:val="none" w:sz="0" w:space="0" w:color="auto"/>
        <w:right w:val="none" w:sz="0" w:space="0" w:color="auto"/>
      </w:divBdr>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33107496">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880</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34</cp:revision>
  <cp:lastPrinted>2026-02-16T20:02:00Z</cp:lastPrinted>
  <dcterms:created xsi:type="dcterms:W3CDTF">2026-05-28T16:36:00Z</dcterms:created>
  <dcterms:modified xsi:type="dcterms:W3CDTF">2026-05-28T17:17:00Z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