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4F3C" w14:textId="6E4DFB0D" w:rsidR="000969A1" w:rsidRDefault="00103888">
      <w:r>
        <w:rPr>
          <w:noProof/>
        </w:rPr>
        <mc:AlternateContent>
          <mc:Choice Requires="wpg">
            <w:drawing>
              <wp:anchor distT="0" distB="0" distL="114300" distR="114300" simplePos="0" relativeHeight="251660288" behindDoc="0" locked="0" layoutInCell="1" allowOverlap="1" wp14:anchorId="40A510D7" wp14:editId="7937FC59">
                <wp:simplePos x="0" y="0"/>
                <wp:positionH relativeFrom="margin">
                  <wp:align>center</wp:align>
                </wp:positionH>
                <wp:positionV relativeFrom="paragraph">
                  <wp:posOffset>0</wp:posOffset>
                </wp:positionV>
                <wp:extent cx="2378074" cy="1300515"/>
                <wp:effectExtent l="0" t="0" r="0" b="0"/>
                <wp:wrapNone/>
                <wp:docPr id="676278905" name="Group 2"/>
                <wp:cNvGraphicFramePr/>
                <a:graphic xmlns:a="http://schemas.openxmlformats.org/drawingml/2006/main">
                  <a:graphicData uri="http://schemas.microsoft.com/office/word/2010/wordprocessingGroup">
                    <wpg:wgp>
                      <wpg:cNvGrpSpPr/>
                      <wpg:grpSpPr>
                        <a:xfrm>
                          <a:off x="0" y="0"/>
                          <a:ext cx="2378074" cy="1300515"/>
                          <a:chOff x="0" y="0"/>
                          <a:chExt cx="2378074" cy="1300515"/>
                        </a:xfrm>
                      </wpg:grpSpPr>
                      <pic:pic xmlns:pic="http://schemas.openxmlformats.org/drawingml/2006/picture">
                        <pic:nvPicPr>
                          <pic:cNvPr id="1000827247" name="Picture 1" descr="A cartoon bee with letters and words&#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22514" y="0"/>
                            <a:ext cx="1371600" cy="914400"/>
                          </a:xfrm>
                          <a:prstGeom prst="rect">
                            <a:avLst/>
                          </a:prstGeom>
                        </pic:spPr>
                      </pic:pic>
                      <wps:wsp>
                        <wps:cNvPr id="1959012639" name="Text Box 2"/>
                        <wps:cNvSpPr txBox="1">
                          <a:spLocks noChangeArrowheads="1"/>
                        </wps:cNvSpPr>
                        <wps:spPr bwMode="auto">
                          <a:xfrm>
                            <a:off x="0" y="810931"/>
                            <a:ext cx="2378074" cy="489584"/>
                          </a:xfrm>
                          <a:prstGeom prst="rect">
                            <a:avLst/>
                          </a:prstGeom>
                          <a:noFill/>
                          <a:ln w="9525">
                            <a:noFill/>
                            <a:miter lim="800000"/>
                            <a:headEnd/>
                            <a:tailEnd/>
                          </a:ln>
                        </wps:spPr>
                        <wps:txbx>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wps:txbx>
                        <wps:bodyPr rot="0" vert="horz" wrap="square" lIns="91440" tIns="45720" rIns="91440" bIns="45720" anchor="t" anchorCtr="0">
                          <a:spAutoFit/>
                        </wps:bodyPr>
                      </wps:wsp>
                    </wpg:wgp>
                  </a:graphicData>
                </a:graphic>
              </wp:anchor>
            </w:drawing>
          </mc:Choice>
          <mc:Fallback>
            <w:pict>
              <v:group w14:anchorId="40A510D7" id="Group 2" o:spid="_x0000_s1026" style="position:absolute;margin-left:0;margin-top:0;width:187.25pt;height:102.4pt;z-index:251660288;mso-position-horizontal:center;mso-position-horizontal-relative:margin" coordsize="23780,13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artoon bee with letters and words&#10;&#10;AI-generated content may be incorrect." style="position:absolute;left:5225;width:1371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">
                  <v:imagedata r:id="rId9" o:title="A cartoon bee with letters and words&#10;&#10;AI-generated content may be incorrect"/>
                </v:shape>
                <v:shapetype id="_x0000_t202" coordsize="21600,21600" o:spt="202" path="m,l,21600r21600,l21600,xe">
                  <v:stroke joinstyle="miter"/>
                  <v:path gradientshapeok="t" o:connecttype="rect"/>
                </v:shapetype>
                <v:shape id="Text Box 2" o:spid="_x0000_s1028" type="#_x0000_t202" style="position:absolute;top:8109;width:23780;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" filled="f" stroked="f">
                  <v:textbox style="mso-fit-shape-to-text:t">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v:textbox>
                </v:shape>
                <w10:wrap anchorx="margin"/>
              </v:group>
            </w:pict>
          </mc:Fallback>
        </mc:AlternateContent>
      </w:r>
    </w:p>
    <w:p w14:paraId="1494CA83" w14:textId="77777777" w:rsidR="00151D15" w:rsidRPr="00151D15" w:rsidRDefault="00151D15" w:rsidP="00151D15"/>
    <w:p w14:paraId="7A949684" w14:textId="7A660FE5" w:rsidR="00151D15" w:rsidRPr="00151D15" w:rsidRDefault="00151D15" w:rsidP="00151D15"/>
    <w:p w14:paraId="6FBD83B1" w14:textId="77777777" w:rsidR="00103888" w:rsidRDefault="00103888" w:rsidP="00103888">
      <w:pPr>
        <w:tabs>
          <w:tab w:val="left" w:pos="4063"/>
        </w:tabs>
        <w:spacing w:before="240"/>
        <w:jc w:val="center"/>
        <w:rPr>
          <w:rFonts w:ascii="Roboto" w:hAnsi="Roboto"/>
          <w:b/>
          <w:bCs/>
        </w:rPr>
      </w:pPr>
    </w:p>
    <w:p w14:paraId="0BECD30A" w14:textId="5D1452E8" w:rsidR="00103888" w:rsidRPr="00103888" w:rsidRDefault="00103888" w:rsidP="00103888">
      <w:pPr>
        <w:tabs>
          <w:tab w:val="left" w:pos="4063"/>
        </w:tabs>
        <w:spacing w:before="240"/>
        <w:jc w:val="center"/>
        <w:rPr>
          <w:rFonts w:ascii="Roboto" w:hAnsi="Roboto"/>
          <w:b/>
          <w:bCs/>
          <w:sz w:val="28"/>
          <w:szCs w:val="28"/>
        </w:rPr>
      </w:pPr>
      <w:r w:rsidRPr="00103888">
        <w:rPr>
          <w:rFonts w:ascii="Roboto" w:hAnsi="Roboto"/>
          <w:b/>
          <w:bCs/>
          <w:sz w:val="28"/>
          <w:szCs w:val="28"/>
        </w:rPr>
        <w:t>Public Notice of Proposed Policy for Comment</w:t>
      </w:r>
    </w:p>
    <w:p w14:paraId="397009F3" w14:textId="20A8EF30" w:rsidR="00151D15" w:rsidRPr="00151D15" w:rsidRDefault="00151D15" w:rsidP="00151D15">
      <w:pPr>
        <w:tabs>
          <w:tab w:val="left" w:pos="4063"/>
        </w:tabs>
        <w:jc w:val="center"/>
        <w:rPr>
          <w:rFonts w:ascii="Roboto" w:hAnsi="Roboto"/>
        </w:rPr>
      </w:pPr>
      <w:r w:rsidRPr="00151D15">
        <w:rPr>
          <w:rFonts w:ascii="Roboto" w:hAnsi="Roboto"/>
        </w:rPr>
        <w:t>Eastern North Carolina School for the Deaf invites public comment on the following proposed policies.  In accordance with applicable state law, policies are posted for stakeholder review and feedback prior to adoption by the Board of Trustees.</w:t>
      </w:r>
    </w:p>
    <w:p w14:paraId="181AE5DF" w14:textId="77777777" w:rsidR="00151D15" w:rsidRDefault="00151D15" w:rsidP="00151D15">
      <w:pPr>
        <w:tabs>
          <w:tab w:val="left" w:pos="4063"/>
        </w:tabs>
        <w:rPr>
          <w:rFonts w:ascii="Roboto" w:hAnsi="Roboto"/>
          <w:b/>
          <w:bCs/>
        </w:rPr>
      </w:pPr>
      <w:r>
        <w:rPr>
          <w:rFonts w:ascii="Roboto" w:hAnsi="Roboto"/>
          <w:b/>
          <w:bCs/>
        </w:rPr>
        <w:t>Policy Title/Number</w:t>
      </w:r>
    </w:p>
    <w:p w14:paraId="3FAEA206" w14:textId="555742B2" w:rsidR="00C73BB3" w:rsidRDefault="00AE08A1" w:rsidP="00151D15">
      <w:pPr>
        <w:tabs>
          <w:tab w:val="left" w:pos="4063"/>
        </w:tabs>
        <w:rPr>
          <w:rFonts w:ascii="Roboto" w:hAnsi="Roboto"/>
        </w:rPr>
      </w:pPr>
      <w:r>
        <w:rPr>
          <w:rFonts w:ascii="Roboto" w:hAnsi="Roboto"/>
        </w:rPr>
        <w:t>Student Discipline Hearing Procedures 4370</w:t>
      </w:r>
    </w:p>
    <w:p w14:paraId="4D4FBD2F" w14:textId="36B26DA9" w:rsidR="00151D15" w:rsidRDefault="00151D15" w:rsidP="00151D15">
      <w:pPr>
        <w:tabs>
          <w:tab w:val="left" w:pos="4063"/>
        </w:tabs>
        <w:rPr>
          <w:rFonts w:ascii="Roboto" w:hAnsi="Roboto"/>
          <w:b/>
          <w:bCs/>
        </w:rPr>
      </w:pPr>
      <w:r>
        <w:rPr>
          <w:rFonts w:ascii="Roboto" w:hAnsi="Roboto"/>
          <w:b/>
          <w:bCs/>
        </w:rPr>
        <w:t>Summary of Policy</w:t>
      </w:r>
    </w:p>
    <w:p w14:paraId="41DAF120" w14:textId="0D375045" w:rsidR="00BC59CF" w:rsidRPr="00BC59CF" w:rsidRDefault="004B6E10" w:rsidP="00BC59CF">
      <w:pPr>
        <w:tabs>
          <w:tab w:val="left" w:pos="4063"/>
        </w:tabs>
        <w:rPr>
          <w:rFonts w:ascii="Roboto" w:hAnsi="Roboto"/>
        </w:rPr>
      </w:pPr>
      <w:r>
        <w:rPr>
          <w:rFonts w:ascii="Roboto" w:hAnsi="Roboto"/>
        </w:rPr>
        <w:t xml:space="preserve">The proposed </w:t>
      </w:r>
      <w:r w:rsidR="0057083B">
        <w:rPr>
          <w:rFonts w:ascii="Roboto" w:hAnsi="Roboto"/>
        </w:rPr>
        <w:t>policy establishes</w:t>
      </w:r>
      <w:r w:rsidR="002A2D75">
        <w:rPr>
          <w:rFonts w:ascii="Roboto" w:hAnsi="Roboto"/>
        </w:rPr>
        <w:t xml:space="preserve"> </w:t>
      </w:r>
      <w:r w:rsidR="00AE08A1">
        <w:rPr>
          <w:rFonts w:ascii="Roboto" w:hAnsi="Roboto"/>
        </w:rPr>
        <w:t xml:space="preserve">formal </w:t>
      </w:r>
      <w:r w:rsidR="00A634B2">
        <w:rPr>
          <w:rFonts w:ascii="Roboto" w:hAnsi="Roboto"/>
        </w:rPr>
        <w:t xml:space="preserve">procedures </w:t>
      </w:r>
      <w:r w:rsidR="00AE08A1">
        <w:rPr>
          <w:rFonts w:ascii="Roboto" w:hAnsi="Roboto"/>
        </w:rPr>
        <w:t>for student discipline hearings at ENCSD.  The policy is designed to ensure that disciplinary decisions involving significant consequences are made through fair, consistent, and legally compliant processes that protect student rights and ensure due process.</w:t>
      </w:r>
      <w:r w:rsidR="006B4DDD">
        <w:rPr>
          <w:rFonts w:ascii="Roboto" w:hAnsi="Roboto"/>
        </w:rPr>
        <w:t xml:space="preserve"> Key components of the policy include:</w:t>
      </w:r>
    </w:p>
    <w:p w14:paraId="67A3F917" w14:textId="0343CC8E" w:rsidR="004647DD" w:rsidRDefault="004647DD" w:rsidP="00AE08A1">
      <w:pPr>
        <w:numPr>
          <w:ilvl w:val="0"/>
          <w:numId w:val="4"/>
        </w:numPr>
        <w:tabs>
          <w:tab w:val="left" w:pos="4063"/>
        </w:tabs>
        <w:rPr>
          <w:rFonts w:ascii="Roboto" w:hAnsi="Roboto"/>
        </w:rPr>
      </w:pPr>
      <w:r>
        <w:rPr>
          <w:rFonts w:ascii="Roboto" w:hAnsi="Roboto"/>
        </w:rPr>
        <w:t xml:space="preserve">A clear </w:t>
      </w:r>
      <w:r w:rsidR="00AE08A1">
        <w:rPr>
          <w:rFonts w:ascii="Roboto" w:hAnsi="Roboto"/>
        </w:rPr>
        <w:t>framework for when formal student discipline hearings are required, including cases involving long-term suspension, 365-day suspension, expulsion, and other serious disciplinary matters.</w:t>
      </w:r>
    </w:p>
    <w:p w14:paraId="536F5343" w14:textId="4B290E9D" w:rsidR="00AE08A1" w:rsidRDefault="00AE08A1" w:rsidP="00AE08A1">
      <w:pPr>
        <w:numPr>
          <w:ilvl w:val="0"/>
          <w:numId w:val="4"/>
        </w:numPr>
        <w:tabs>
          <w:tab w:val="left" w:pos="4063"/>
        </w:tabs>
        <w:rPr>
          <w:rFonts w:ascii="Roboto" w:hAnsi="Roboto"/>
        </w:rPr>
      </w:pPr>
      <w:r>
        <w:rPr>
          <w:rFonts w:ascii="Roboto" w:hAnsi="Roboto"/>
        </w:rPr>
        <w:t>Procedures for providing written notice to students and parents or guardians regarding alleged violations, hearing dates, and applicable rights.</w:t>
      </w:r>
    </w:p>
    <w:p w14:paraId="24FD411B" w14:textId="722A922D" w:rsidR="00AE08A1" w:rsidRDefault="00AE08A1" w:rsidP="00AE08A1">
      <w:pPr>
        <w:numPr>
          <w:ilvl w:val="0"/>
          <w:numId w:val="4"/>
        </w:numPr>
        <w:tabs>
          <w:tab w:val="left" w:pos="4063"/>
        </w:tabs>
        <w:rPr>
          <w:rFonts w:ascii="Roboto" w:hAnsi="Roboto"/>
        </w:rPr>
      </w:pPr>
      <w:r>
        <w:rPr>
          <w:rFonts w:ascii="Roboto" w:hAnsi="Roboto"/>
        </w:rPr>
        <w:t xml:space="preserve">Requirements for impartial hearing procedures, including the opportunity for students and parents or guardians to present evidence, </w:t>
      </w:r>
      <w:r w:rsidR="00BF7C7E">
        <w:rPr>
          <w:rFonts w:ascii="Roboto" w:hAnsi="Roboto"/>
        </w:rPr>
        <w:t>respond</w:t>
      </w:r>
      <w:r>
        <w:rPr>
          <w:rFonts w:ascii="Roboto" w:hAnsi="Roboto"/>
        </w:rPr>
        <w:t xml:space="preserve"> to allegations, and questions information </w:t>
      </w:r>
      <w:r w:rsidR="00BF7C7E">
        <w:rPr>
          <w:rFonts w:ascii="Roboto" w:hAnsi="Roboto"/>
        </w:rPr>
        <w:t>presented</w:t>
      </w:r>
      <w:r>
        <w:rPr>
          <w:rFonts w:ascii="Roboto" w:hAnsi="Roboto"/>
        </w:rPr>
        <w:t>.</w:t>
      </w:r>
    </w:p>
    <w:p w14:paraId="17103BF0" w14:textId="73201BAE" w:rsidR="00AE08A1" w:rsidRDefault="00AE08A1" w:rsidP="00AE08A1">
      <w:pPr>
        <w:numPr>
          <w:ilvl w:val="0"/>
          <w:numId w:val="4"/>
        </w:numPr>
        <w:tabs>
          <w:tab w:val="left" w:pos="4063"/>
        </w:tabs>
        <w:rPr>
          <w:rFonts w:ascii="Roboto" w:hAnsi="Roboto"/>
        </w:rPr>
      </w:pPr>
      <w:r>
        <w:rPr>
          <w:rFonts w:ascii="Roboto" w:hAnsi="Roboto"/>
        </w:rPr>
        <w:t>Guidelines for maintaining an orderly and respectful hearing process consistent with administrative due process standards.</w:t>
      </w:r>
    </w:p>
    <w:p w14:paraId="011CBB81" w14:textId="0F54494F" w:rsidR="00AE08A1" w:rsidRDefault="00AE08A1" w:rsidP="00AE08A1">
      <w:pPr>
        <w:numPr>
          <w:ilvl w:val="0"/>
          <w:numId w:val="4"/>
        </w:numPr>
        <w:tabs>
          <w:tab w:val="left" w:pos="4063"/>
        </w:tabs>
        <w:rPr>
          <w:rFonts w:ascii="Roboto" w:hAnsi="Roboto"/>
        </w:rPr>
      </w:pPr>
      <w:r>
        <w:rPr>
          <w:rFonts w:ascii="Roboto" w:hAnsi="Roboto"/>
        </w:rPr>
        <w:t>Provisions for the participation of authorized representatives, including attorneys or advocates, consistent with applicable law and Board policy.</w:t>
      </w:r>
    </w:p>
    <w:p w14:paraId="54496377" w14:textId="25AD3C21" w:rsidR="00AE08A1" w:rsidRDefault="00AE08A1" w:rsidP="00AE08A1">
      <w:pPr>
        <w:numPr>
          <w:ilvl w:val="0"/>
          <w:numId w:val="4"/>
        </w:numPr>
        <w:tabs>
          <w:tab w:val="left" w:pos="4063"/>
        </w:tabs>
        <w:rPr>
          <w:rFonts w:ascii="Roboto" w:hAnsi="Roboto"/>
        </w:rPr>
      </w:pPr>
      <w:r>
        <w:rPr>
          <w:rFonts w:ascii="Roboto" w:hAnsi="Roboto"/>
        </w:rPr>
        <w:t>Requirements for accessible communication during hearings, including the provision of American Sign Language (ASL) interpreters</w:t>
      </w:r>
      <w:r w:rsidR="00B10E92">
        <w:rPr>
          <w:rFonts w:ascii="Roboto" w:hAnsi="Roboto"/>
        </w:rPr>
        <w:t xml:space="preserve"> and other accommodations as needed to ensure meaningful participation by Deaf and Hard of Hearing individuals.</w:t>
      </w:r>
    </w:p>
    <w:p w14:paraId="4D8F3151" w14:textId="4F638D3E" w:rsidR="00B10E92" w:rsidRDefault="00B10E92" w:rsidP="00AE08A1">
      <w:pPr>
        <w:numPr>
          <w:ilvl w:val="0"/>
          <w:numId w:val="4"/>
        </w:numPr>
        <w:tabs>
          <w:tab w:val="left" w:pos="4063"/>
        </w:tabs>
        <w:rPr>
          <w:rFonts w:ascii="Roboto" w:hAnsi="Roboto"/>
        </w:rPr>
      </w:pPr>
      <w:r>
        <w:rPr>
          <w:rFonts w:ascii="Roboto" w:hAnsi="Roboto"/>
        </w:rPr>
        <w:lastRenderedPageBreak/>
        <w:t>Procedures for documenting hearing proceedings, findings, and final decisions.</w:t>
      </w:r>
    </w:p>
    <w:p w14:paraId="4469F751" w14:textId="09A2FA85" w:rsidR="00B10E92" w:rsidRDefault="00B10E92" w:rsidP="00AE08A1">
      <w:pPr>
        <w:numPr>
          <w:ilvl w:val="0"/>
          <w:numId w:val="4"/>
        </w:numPr>
        <w:tabs>
          <w:tab w:val="left" w:pos="4063"/>
        </w:tabs>
        <w:rPr>
          <w:rFonts w:ascii="Roboto" w:hAnsi="Roboto"/>
        </w:rPr>
      </w:pPr>
      <w:r>
        <w:rPr>
          <w:rFonts w:ascii="Roboto" w:hAnsi="Roboto"/>
        </w:rPr>
        <w:t>Standards for decision-making that ensure outcomes are based on evidence</w:t>
      </w:r>
      <w:r w:rsidR="00BF7C7E">
        <w:rPr>
          <w:rFonts w:ascii="Roboto" w:hAnsi="Roboto"/>
        </w:rPr>
        <w:t>, applicable policy, and consideration of mitigating and aggravating factors.</w:t>
      </w:r>
    </w:p>
    <w:p w14:paraId="363AB284" w14:textId="57B45E06" w:rsidR="00BF7C7E" w:rsidRPr="0048293A" w:rsidRDefault="00BF7C7E" w:rsidP="00AE08A1">
      <w:pPr>
        <w:numPr>
          <w:ilvl w:val="0"/>
          <w:numId w:val="4"/>
        </w:numPr>
        <w:tabs>
          <w:tab w:val="left" w:pos="4063"/>
        </w:tabs>
        <w:rPr>
          <w:rFonts w:ascii="Roboto" w:hAnsi="Roboto"/>
        </w:rPr>
      </w:pPr>
      <w:r>
        <w:rPr>
          <w:rFonts w:ascii="Roboto" w:hAnsi="Roboto"/>
        </w:rPr>
        <w:t>Coordination with related Board policies governing student discipline, long-term suspension, expulsion, and student rights.</w:t>
      </w:r>
    </w:p>
    <w:p w14:paraId="65B2784B" w14:textId="4F93AED3" w:rsidR="009C78F9" w:rsidRDefault="002721EA" w:rsidP="00151D15">
      <w:pPr>
        <w:tabs>
          <w:tab w:val="left" w:pos="4063"/>
        </w:tabs>
        <w:rPr>
          <w:rFonts w:ascii="Roboto" w:hAnsi="Roboto"/>
        </w:rPr>
      </w:pPr>
      <w:r>
        <w:rPr>
          <w:rFonts w:ascii="Roboto" w:hAnsi="Roboto"/>
        </w:rPr>
        <w:t>ENCSD is committed to ensuring that all parents and guardians, including those who are Deaf or Hard of Hearing, have disabilities, or have limited English proficiency, can meaningfully engage with the school.  All notices, policies, and opportunities for participation will be provided in accessible formats and languages, consistent with ADA, Section 504, and federal guidance.</w:t>
      </w:r>
    </w:p>
    <w:p w14:paraId="4215EDCB" w14:textId="46AD16D6" w:rsidR="00151D15" w:rsidRDefault="00103888" w:rsidP="00151D15">
      <w:pPr>
        <w:tabs>
          <w:tab w:val="left" w:pos="4063"/>
        </w:tabs>
        <w:rPr>
          <w:rFonts w:ascii="Roboto" w:hAnsi="Roboto"/>
          <w:b/>
          <w:bCs/>
        </w:rPr>
      </w:pPr>
      <w:r>
        <w:rPr>
          <w:rFonts w:ascii="Roboto" w:hAnsi="Roboto"/>
          <w:b/>
          <w:bCs/>
        </w:rPr>
        <w:t>How to Submit Comments</w:t>
      </w:r>
    </w:p>
    <w:p w14:paraId="571EA36E" w14:textId="5A89B627" w:rsidR="00103888" w:rsidRDefault="00103888" w:rsidP="00151D15">
      <w:pPr>
        <w:tabs>
          <w:tab w:val="left" w:pos="4063"/>
        </w:tabs>
        <w:rPr>
          <w:rFonts w:ascii="Roboto" w:hAnsi="Roboto"/>
        </w:rPr>
      </w:pPr>
      <w:r>
        <w:rPr>
          <w:rFonts w:ascii="Roboto" w:hAnsi="Roboto"/>
        </w:rPr>
        <w:t xml:space="preserve">Please submit written comments via email to: </w:t>
      </w:r>
      <w:hyperlink r:id="rId10" w:history="1">
        <w:r w:rsidRPr="00AD4E15">
          <w:rPr>
            <w:rStyle w:val="Hyperlink"/>
            <w:rFonts w:ascii="Roboto" w:hAnsi="Roboto"/>
          </w:rPr>
          <w:t>mandy.armstrong@encsd.k12.nc.us</w:t>
        </w:r>
      </w:hyperlink>
    </w:p>
    <w:p w14:paraId="120EC529" w14:textId="685402AE" w:rsidR="00103888" w:rsidRDefault="00103888" w:rsidP="00151D15">
      <w:pPr>
        <w:tabs>
          <w:tab w:val="left" w:pos="4063"/>
        </w:tabs>
        <w:rPr>
          <w:rFonts w:ascii="Roboto" w:hAnsi="Roboto"/>
        </w:rPr>
      </w:pPr>
      <w:r>
        <w:rPr>
          <w:rFonts w:ascii="Roboto" w:hAnsi="Roboto"/>
        </w:rPr>
        <w:t>Or mail to:</w:t>
      </w:r>
    </w:p>
    <w:p w14:paraId="327C0E16" w14:textId="70E37559" w:rsidR="00103888" w:rsidRDefault="00103888" w:rsidP="00151D15">
      <w:pPr>
        <w:tabs>
          <w:tab w:val="left" w:pos="4063"/>
        </w:tabs>
        <w:rPr>
          <w:rFonts w:ascii="Roboto" w:hAnsi="Roboto"/>
        </w:rPr>
      </w:pPr>
      <w:r>
        <w:rPr>
          <w:rFonts w:ascii="Roboto" w:hAnsi="Roboto"/>
        </w:rPr>
        <w:t>Eastern North Carolina School for the Deaf</w:t>
      </w:r>
    </w:p>
    <w:p w14:paraId="36B67CCB" w14:textId="7C4F4BBE" w:rsidR="00103888" w:rsidRDefault="00103888" w:rsidP="00151D15">
      <w:pPr>
        <w:tabs>
          <w:tab w:val="left" w:pos="4063"/>
        </w:tabs>
        <w:rPr>
          <w:rFonts w:ascii="Roboto" w:hAnsi="Roboto"/>
        </w:rPr>
      </w:pPr>
      <w:r>
        <w:rPr>
          <w:rFonts w:ascii="Roboto" w:hAnsi="Roboto"/>
        </w:rPr>
        <w:t>Attn: Mandy Armstrong</w:t>
      </w:r>
    </w:p>
    <w:p w14:paraId="37D7BC2F" w14:textId="69AD72CD" w:rsidR="00103888" w:rsidRDefault="00103888" w:rsidP="00151D15">
      <w:pPr>
        <w:tabs>
          <w:tab w:val="left" w:pos="4063"/>
        </w:tabs>
        <w:rPr>
          <w:rFonts w:ascii="Roboto" w:hAnsi="Roboto"/>
        </w:rPr>
      </w:pPr>
      <w:r>
        <w:rPr>
          <w:rFonts w:ascii="Roboto" w:hAnsi="Roboto"/>
        </w:rPr>
        <w:t>1311 US-301 South</w:t>
      </w:r>
    </w:p>
    <w:p w14:paraId="45574021" w14:textId="302C0A9C" w:rsidR="00103888" w:rsidRDefault="00103888" w:rsidP="00151D15">
      <w:pPr>
        <w:tabs>
          <w:tab w:val="left" w:pos="4063"/>
        </w:tabs>
        <w:rPr>
          <w:rFonts w:ascii="Roboto" w:hAnsi="Roboto"/>
        </w:rPr>
      </w:pPr>
      <w:r>
        <w:rPr>
          <w:rFonts w:ascii="Roboto" w:hAnsi="Roboto"/>
        </w:rPr>
        <w:t>Wilson, NC 27893</w:t>
      </w:r>
    </w:p>
    <w:p w14:paraId="22FB295A" w14:textId="61C5A701" w:rsidR="00103888" w:rsidRDefault="00103888" w:rsidP="00151D15">
      <w:pPr>
        <w:tabs>
          <w:tab w:val="left" w:pos="4063"/>
        </w:tabs>
        <w:rPr>
          <w:rFonts w:ascii="Roboto" w:hAnsi="Roboto"/>
          <w:b/>
          <w:bCs/>
        </w:rPr>
      </w:pPr>
      <w:r>
        <w:rPr>
          <w:rFonts w:ascii="Roboto" w:hAnsi="Roboto"/>
          <w:b/>
          <w:bCs/>
        </w:rPr>
        <w:t>Deadline for Comments:</w:t>
      </w:r>
    </w:p>
    <w:p w14:paraId="2856C3E6" w14:textId="306C1F8A" w:rsidR="00103888" w:rsidRPr="00103888" w:rsidRDefault="00103888" w:rsidP="00151D15">
      <w:pPr>
        <w:tabs>
          <w:tab w:val="left" w:pos="4063"/>
        </w:tabs>
        <w:rPr>
          <w:rFonts w:ascii="Roboto" w:hAnsi="Roboto"/>
        </w:rPr>
      </w:pPr>
      <w:r>
        <w:rPr>
          <w:rFonts w:ascii="Roboto" w:hAnsi="Roboto"/>
        </w:rPr>
        <w:t xml:space="preserve">All comments must be received by </w:t>
      </w:r>
      <w:r w:rsidR="00354DF4">
        <w:rPr>
          <w:rFonts w:ascii="Roboto" w:hAnsi="Roboto"/>
        </w:rPr>
        <w:t>August</w:t>
      </w:r>
      <w:r w:rsidR="005F282F">
        <w:rPr>
          <w:rFonts w:ascii="Roboto" w:hAnsi="Roboto"/>
        </w:rPr>
        <w:t xml:space="preserve"> </w:t>
      </w:r>
      <w:r w:rsidR="007C0801">
        <w:rPr>
          <w:rFonts w:ascii="Roboto" w:hAnsi="Roboto"/>
        </w:rPr>
        <w:t>1</w:t>
      </w:r>
      <w:r w:rsidR="009548A3">
        <w:rPr>
          <w:rFonts w:ascii="Roboto" w:hAnsi="Roboto"/>
        </w:rPr>
        <w:t>8</w:t>
      </w:r>
      <w:r w:rsidR="007C0801">
        <w:rPr>
          <w:rFonts w:ascii="Roboto" w:hAnsi="Roboto"/>
        </w:rPr>
        <w:t>, 202</w:t>
      </w:r>
      <w:r w:rsidR="00657F3E">
        <w:rPr>
          <w:rFonts w:ascii="Roboto" w:hAnsi="Roboto"/>
        </w:rPr>
        <w:t>6</w:t>
      </w:r>
      <w:r w:rsidR="00464C42">
        <w:rPr>
          <w:rFonts w:ascii="Roboto" w:hAnsi="Roboto"/>
        </w:rPr>
        <w:t>,</w:t>
      </w:r>
      <w:r>
        <w:rPr>
          <w:rFonts w:ascii="Roboto" w:hAnsi="Roboto"/>
        </w:rPr>
        <w:t xml:space="preserve"> 12 PM to be considered by the Board.</w:t>
      </w:r>
    </w:p>
    <w:sectPr w:rsidR="00103888" w:rsidRPr="0010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egreya SC ExtraBold">
    <w:altName w:val="Calibri"/>
    <w:charset w:val="00"/>
    <w:family w:val="auto"/>
    <w:pitch w:val="variable"/>
    <w:sig w:usb0="6000028F"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5CC"/>
    <w:multiLevelType w:val="multilevel"/>
    <w:tmpl w:val="7C7C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E01DE"/>
    <w:multiLevelType w:val="hybridMultilevel"/>
    <w:tmpl w:val="9420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003F2"/>
    <w:multiLevelType w:val="multilevel"/>
    <w:tmpl w:val="165A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20935"/>
    <w:multiLevelType w:val="multilevel"/>
    <w:tmpl w:val="B75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837883">
    <w:abstractNumId w:val="1"/>
  </w:num>
  <w:num w:numId="2" w16cid:durableId="1220674254">
    <w:abstractNumId w:val="3"/>
  </w:num>
  <w:num w:numId="3" w16cid:durableId="124930387">
    <w:abstractNumId w:val="2"/>
  </w:num>
  <w:num w:numId="4" w16cid:durableId="86352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15"/>
    <w:rsid w:val="00004A50"/>
    <w:rsid w:val="00012AC0"/>
    <w:rsid w:val="000173F8"/>
    <w:rsid w:val="0004057B"/>
    <w:rsid w:val="00095C67"/>
    <w:rsid w:val="000969A1"/>
    <w:rsid w:val="000A5F46"/>
    <w:rsid w:val="000F41DA"/>
    <w:rsid w:val="00103888"/>
    <w:rsid w:val="00104E2E"/>
    <w:rsid w:val="001277DB"/>
    <w:rsid w:val="00151D15"/>
    <w:rsid w:val="00172558"/>
    <w:rsid w:val="00180EDE"/>
    <w:rsid w:val="00196118"/>
    <w:rsid w:val="001C7FA7"/>
    <w:rsid w:val="00210088"/>
    <w:rsid w:val="00210EBD"/>
    <w:rsid w:val="00211AF5"/>
    <w:rsid w:val="0022154C"/>
    <w:rsid w:val="00245DD5"/>
    <w:rsid w:val="002721EA"/>
    <w:rsid w:val="00273EC2"/>
    <w:rsid w:val="002A2D75"/>
    <w:rsid w:val="002A6844"/>
    <w:rsid w:val="002B0EBF"/>
    <w:rsid w:val="002F2F26"/>
    <w:rsid w:val="003169FD"/>
    <w:rsid w:val="003174A9"/>
    <w:rsid w:val="00341078"/>
    <w:rsid w:val="00351927"/>
    <w:rsid w:val="00354DF4"/>
    <w:rsid w:val="003666E4"/>
    <w:rsid w:val="003A099D"/>
    <w:rsid w:val="003D680A"/>
    <w:rsid w:val="00413ECF"/>
    <w:rsid w:val="004647DD"/>
    <w:rsid w:val="00464C42"/>
    <w:rsid w:val="0048293A"/>
    <w:rsid w:val="0049633C"/>
    <w:rsid w:val="004A33D5"/>
    <w:rsid w:val="004B6E10"/>
    <w:rsid w:val="004C0B40"/>
    <w:rsid w:val="004C1396"/>
    <w:rsid w:val="004C2F37"/>
    <w:rsid w:val="004C3633"/>
    <w:rsid w:val="004F218B"/>
    <w:rsid w:val="0055713C"/>
    <w:rsid w:val="0057083B"/>
    <w:rsid w:val="005728A5"/>
    <w:rsid w:val="00574211"/>
    <w:rsid w:val="005A1F38"/>
    <w:rsid w:val="005D5244"/>
    <w:rsid w:val="005F282F"/>
    <w:rsid w:val="00601E01"/>
    <w:rsid w:val="0064290D"/>
    <w:rsid w:val="00642F6D"/>
    <w:rsid w:val="00657F3E"/>
    <w:rsid w:val="006B4DDD"/>
    <w:rsid w:val="00711CAB"/>
    <w:rsid w:val="00741546"/>
    <w:rsid w:val="00744E02"/>
    <w:rsid w:val="00757DD5"/>
    <w:rsid w:val="007A01B1"/>
    <w:rsid w:val="007A5590"/>
    <w:rsid w:val="007C0801"/>
    <w:rsid w:val="007C1E04"/>
    <w:rsid w:val="007C58CA"/>
    <w:rsid w:val="00830A63"/>
    <w:rsid w:val="008B39F4"/>
    <w:rsid w:val="008C63F2"/>
    <w:rsid w:val="008D22C6"/>
    <w:rsid w:val="008D39A6"/>
    <w:rsid w:val="0090488D"/>
    <w:rsid w:val="00921466"/>
    <w:rsid w:val="00946A49"/>
    <w:rsid w:val="009548A3"/>
    <w:rsid w:val="009B1DA1"/>
    <w:rsid w:val="009B6218"/>
    <w:rsid w:val="009C3174"/>
    <w:rsid w:val="009C78F9"/>
    <w:rsid w:val="009D0D25"/>
    <w:rsid w:val="009F66D2"/>
    <w:rsid w:val="00A04C76"/>
    <w:rsid w:val="00A151A2"/>
    <w:rsid w:val="00A24AE0"/>
    <w:rsid w:val="00A26F84"/>
    <w:rsid w:val="00A634B2"/>
    <w:rsid w:val="00A63BF8"/>
    <w:rsid w:val="00A9546F"/>
    <w:rsid w:val="00AE08A1"/>
    <w:rsid w:val="00B10E92"/>
    <w:rsid w:val="00B171EA"/>
    <w:rsid w:val="00B46F03"/>
    <w:rsid w:val="00B52CA0"/>
    <w:rsid w:val="00B568EB"/>
    <w:rsid w:val="00B604FB"/>
    <w:rsid w:val="00BB1178"/>
    <w:rsid w:val="00BC59CF"/>
    <w:rsid w:val="00BD0C5E"/>
    <w:rsid w:val="00BF7C7E"/>
    <w:rsid w:val="00C62327"/>
    <w:rsid w:val="00C647D4"/>
    <w:rsid w:val="00C73BB3"/>
    <w:rsid w:val="00C77A74"/>
    <w:rsid w:val="00C90FB8"/>
    <w:rsid w:val="00C921F1"/>
    <w:rsid w:val="00CB01F9"/>
    <w:rsid w:val="00CC3A24"/>
    <w:rsid w:val="00D8654F"/>
    <w:rsid w:val="00D869F8"/>
    <w:rsid w:val="00E131F7"/>
    <w:rsid w:val="00E30C54"/>
    <w:rsid w:val="00E4618F"/>
    <w:rsid w:val="00EC063D"/>
    <w:rsid w:val="00EE1BF8"/>
    <w:rsid w:val="00F15EBE"/>
    <w:rsid w:val="00F42F95"/>
    <w:rsid w:val="00F55F73"/>
    <w:rsid w:val="00FC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AEBD"/>
  <w15:chartTrackingRefBased/>
  <w15:docId w15:val="{DB69E7CF-604A-44D3-B3B0-3759B7E4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D15"/>
    <w:rPr>
      <w:rFonts w:eastAsiaTheme="majorEastAsia" w:cstheme="majorBidi"/>
      <w:color w:val="272727" w:themeColor="text1" w:themeTint="D8"/>
    </w:rPr>
  </w:style>
  <w:style w:type="paragraph" w:styleId="Title">
    <w:name w:val="Title"/>
    <w:basedOn w:val="Normal"/>
    <w:next w:val="Normal"/>
    <w:link w:val="TitleChar"/>
    <w:uiPriority w:val="10"/>
    <w:qFormat/>
    <w:rsid w:val="00151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D15"/>
    <w:pPr>
      <w:spacing w:before="160"/>
      <w:jc w:val="center"/>
    </w:pPr>
    <w:rPr>
      <w:i/>
      <w:iCs/>
      <w:color w:val="404040" w:themeColor="text1" w:themeTint="BF"/>
    </w:rPr>
  </w:style>
  <w:style w:type="character" w:customStyle="1" w:styleId="QuoteChar">
    <w:name w:val="Quote Char"/>
    <w:basedOn w:val="DefaultParagraphFont"/>
    <w:link w:val="Quote"/>
    <w:uiPriority w:val="29"/>
    <w:rsid w:val="00151D15"/>
    <w:rPr>
      <w:i/>
      <w:iCs/>
      <w:color w:val="404040" w:themeColor="text1" w:themeTint="BF"/>
    </w:rPr>
  </w:style>
  <w:style w:type="paragraph" w:styleId="ListParagraph">
    <w:name w:val="List Paragraph"/>
    <w:basedOn w:val="Normal"/>
    <w:uiPriority w:val="34"/>
    <w:qFormat/>
    <w:rsid w:val="00151D15"/>
    <w:pPr>
      <w:ind w:left="720"/>
      <w:contextualSpacing/>
    </w:pPr>
  </w:style>
  <w:style w:type="character" w:styleId="IntenseEmphasis">
    <w:name w:val="Intense Emphasis"/>
    <w:basedOn w:val="DefaultParagraphFont"/>
    <w:uiPriority w:val="21"/>
    <w:qFormat/>
    <w:rsid w:val="00151D15"/>
    <w:rPr>
      <w:i/>
      <w:iCs/>
      <w:color w:val="0F4761" w:themeColor="accent1" w:themeShade="BF"/>
    </w:rPr>
  </w:style>
  <w:style w:type="paragraph" w:styleId="IntenseQuote">
    <w:name w:val="Intense Quote"/>
    <w:basedOn w:val="Normal"/>
    <w:next w:val="Normal"/>
    <w:link w:val="IntenseQuoteChar"/>
    <w:uiPriority w:val="30"/>
    <w:qFormat/>
    <w:rsid w:val="00151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D15"/>
    <w:rPr>
      <w:i/>
      <w:iCs/>
      <w:color w:val="0F4761" w:themeColor="accent1" w:themeShade="BF"/>
    </w:rPr>
  </w:style>
  <w:style w:type="character" w:styleId="IntenseReference">
    <w:name w:val="Intense Reference"/>
    <w:basedOn w:val="DefaultParagraphFont"/>
    <w:uiPriority w:val="32"/>
    <w:qFormat/>
    <w:rsid w:val="00151D15"/>
    <w:rPr>
      <w:b/>
      <w:bCs/>
      <w:smallCaps/>
      <w:color w:val="0F4761" w:themeColor="accent1" w:themeShade="BF"/>
      <w:spacing w:val="5"/>
    </w:rPr>
  </w:style>
  <w:style w:type="character" w:styleId="Hyperlink">
    <w:name w:val="Hyperlink"/>
    <w:basedOn w:val="DefaultParagraphFont"/>
    <w:uiPriority w:val="99"/>
    <w:unhideWhenUsed/>
    <w:rsid w:val="00103888"/>
    <w:rPr>
      <w:color w:val="467886" w:themeColor="hyperlink"/>
      <w:u w:val="single"/>
    </w:rPr>
  </w:style>
  <w:style w:type="character" w:styleId="UnresolvedMention">
    <w:name w:val="Unresolved Mention"/>
    <w:basedOn w:val="DefaultParagraphFont"/>
    <w:uiPriority w:val="99"/>
    <w:semiHidden/>
    <w:unhideWhenUsed/>
    <w:rsid w:val="00103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9244">
      <w:bodyDiv w:val="1"/>
      <w:marLeft w:val="0"/>
      <w:marRight w:val="0"/>
      <w:marTop w:val="0"/>
      <w:marBottom w:val="0"/>
      <w:divBdr>
        <w:top w:val="none" w:sz="0" w:space="0" w:color="auto"/>
        <w:left w:val="none" w:sz="0" w:space="0" w:color="auto"/>
        <w:bottom w:val="none" w:sz="0" w:space="0" w:color="auto"/>
        <w:right w:val="none" w:sz="0" w:space="0" w:color="auto"/>
      </w:divBdr>
    </w:div>
    <w:div w:id="712734182">
      <w:bodyDiv w:val="1"/>
      <w:marLeft w:val="0"/>
      <w:marRight w:val="0"/>
      <w:marTop w:val="0"/>
      <w:marBottom w:val="0"/>
      <w:divBdr>
        <w:top w:val="none" w:sz="0" w:space="0" w:color="auto"/>
        <w:left w:val="none" w:sz="0" w:space="0" w:color="auto"/>
        <w:bottom w:val="none" w:sz="0" w:space="0" w:color="auto"/>
        <w:right w:val="none" w:sz="0" w:space="0" w:color="auto"/>
      </w:divBdr>
    </w:div>
    <w:div w:id="928201754">
      <w:bodyDiv w:val="1"/>
      <w:marLeft w:val="0"/>
      <w:marRight w:val="0"/>
      <w:marTop w:val="0"/>
      <w:marBottom w:val="0"/>
      <w:divBdr>
        <w:top w:val="none" w:sz="0" w:space="0" w:color="auto"/>
        <w:left w:val="none" w:sz="0" w:space="0" w:color="auto"/>
        <w:bottom w:val="none" w:sz="0" w:space="0" w:color="auto"/>
        <w:right w:val="none" w:sz="0" w:space="0" w:color="auto"/>
      </w:divBdr>
    </w:div>
    <w:div w:id="999238676">
      <w:bodyDiv w:val="1"/>
      <w:marLeft w:val="0"/>
      <w:marRight w:val="0"/>
      <w:marTop w:val="0"/>
      <w:marBottom w:val="0"/>
      <w:divBdr>
        <w:top w:val="none" w:sz="0" w:space="0" w:color="auto"/>
        <w:left w:val="none" w:sz="0" w:space="0" w:color="auto"/>
        <w:bottom w:val="none" w:sz="0" w:space="0" w:color="auto"/>
        <w:right w:val="none" w:sz="0" w:space="0" w:color="auto"/>
      </w:divBdr>
    </w:div>
    <w:div w:id="1394351882">
      <w:bodyDiv w:val="1"/>
      <w:marLeft w:val="0"/>
      <w:marRight w:val="0"/>
      <w:marTop w:val="0"/>
      <w:marBottom w:val="0"/>
      <w:divBdr>
        <w:top w:val="none" w:sz="0" w:space="0" w:color="auto"/>
        <w:left w:val="none" w:sz="0" w:space="0" w:color="auto"/>
        <w:bottom w:val="none" w:sz="0" w:space="0" w:color="auto"/>
        <w:right w:val="none" w:sz="0" w:space="0" w:color="auto"/>
      </w:divBdr>
    </w:div>
    <w:div w:id="15646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ndy.armstrong@encsd.k12.nc.u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527E0945EAF04BA86884DED7770AC4" ma:contentTypeVersion="14" ma:contentTypeDescription="Create a new document." ma:contentTypeScope="" ma:versionID="dfcf77efc2068dbb050cf12500c962d0">
  <xsd:schema xmlns:xsd="http://www.w3.org/2001/XMLSchema" xmlns:xs="http://www.w3.org/2001/XMLSchema" xmlns:p="http://schemas.microsoft.com/office/2006/metadata/properties" xmlns:ns1="http://schemas.microsoft.com/sharepoint/v3" xmlns:ns3="fe5d87f5-656a-4a8f-91f5-5dfb9e87e8f9" targetNamespace="http://schemas.microsoft.com/office/2006/metadata/properties" ma:root="true" ma:fieldsID="ca8d5970ac26065a20351ef178e5b161" ns1:_="" ns3:_="">
    <xsd:import namespace="http://schemas.microsoft.com/sharepoint/v3"/>
    <xsd:import namespace="fe5d87f5-656a-4a8f-91f5-5dfb9e87e8f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d87f5-656a-4a8f-91f5-5dfb9e87e8f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e5d87f5-656a-4a8f-91f5-5dfb9e87e8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20E69-C997-4EBE-B332-C8C51D95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5d87f5-656a-4a8f-91f5-5dfb9e8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93657A-56B4-4BB3-9A6D-DE65C7F7BB90}">
  <ds:schemaRefs>
    <ds:schemaRef ds:uri="http://schemas.microsoft.com/office/2006/metadata/properties"/>
    <ds:schemaRef ds:uri="http://schemas.microsoft.com/office/infopath/2007/PartnerControls"/>
    <ds:schemaRef ds:uri="http://schemas.microsoft.com/sharepoint/v3"/>
    <ds:schemaRef ds:uri="fe5d87f5-656a-4a8f-91f5-5dfb9e87e8f9"/>
  </ds:schemaRefs>
</ds:datastoreItem>
</file>

<file path=customXml/itemProps3.xml><?xml version="1.0" encoding="utf-8"?>
<ds:datastoreItem xmlns:ds="http://schemas.openxmlformats.org/officeDocument/2006/customXml" ds:itemID="{1D7767E3-F4DE-4834-A64F-82E455A29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436</Words>
  <Characters>2435</Characters>
  <Application>Microsoft Office Word</Application>
  <DocSecurity>0</DocSecurity>
  <Lines>65</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5</cp:revision>
  <dcterms:created xsi:type="dcterms:W3CDTF">2026-06-12T17:33:00Z</dcterms:created>
  <dcterms:modified xsi:type="dcterms:W3CDTF">2026-06-12T17:39:00Z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0x01010004527E0945EAF04BA86884DED7770AC4</vt:lpwstr>
  </property>
  <property fmtid="{D5CDD505-2E9C-101B-9397-08002B2CF9AE}" pid="3" name="MSIP_Label_defa4170-0d19-0005-0004-bc88714345d2_Enabled">
    <vt:lpwstr>true</vt:lpwstr>
  </property>
  <property fmtid="{D5CDD505-2E9C-101B-9397-08002B2CF9AE}" pid="4" name="MSIP_Label_defa4170-0d19-0005-0004-bc88714345d2_SetDate">
    <vt:lpwstr>2025-06-16T15:28:12Z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461cfc6d-34d3-4180-a913-f85e3ee08971</vt:lpwstr>
  </property>
  <property fmtid="{D5CDD505-2E9C-101B-9397-08002B2CF9AE}" pid="8" name="MSIP_Label_defa4170-0d19-0005-0004-bc88714345d2_ActionId">
    <vt:lpwstr>add049b1-622a-4b5e-b5d7-662a72ee4ae1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