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33EA72F8" w:rsidR="00151D15" w:rsidRDefault="002A2D75" w:rsidP="00151D15">
      <w:pPr>
        <w:tabs>
          <w:tab w:val="left" w:pos="4063"/>
        </w:tabs>
        <w:rPr>
          <w:rFonts w:ascii="Roboto" w:hAnsi="Roboto"/>
        </w:rPr>
      </w:pPr>
      <w:r>
        <w:rPr>
          <w:rFonts w:ascii="Roboto" w:hAnsi="Roboto"/>
        </w:rPr>
        <w:t>Assaults and Threats 4331</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7BCB82A2"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clear</w:t>
      </w:r>
      <w:r w:rsidR="0057083B">
        <w:rPr>
          <w:rFonts w:ascii="Roboto" w:hAnsi="Roboto"/>
        </w:rPr>
        <w:t xml:space="preserve"> </w:t>
      </w:r>
      <w:r w:rsidR="00A26F84">
        <w:rPr>
          <w:rFonts w:ascii="Roboto" w:hAnsi="Roboto"/>
        </w:rPr>
        <w:t xml:space="preserve">expectations prohibiting </w:t>
      </w:r>
      <w:r w:rsidR="002A2D75">
        <w:rPr>
          <w:rFonts w:ascii="Roboto" w:hAnsi="Roboto"/>
        </w:rPr>
        <w:t>assaults, threats, intimidation, and related violent or threatening behavior at ENCSD.  The policy is intended to ensure a safe, secure, and orderly educational environment for students, employees, volunteers, and visitors.</w:t>
      </w:r>
      <w:r w:rsidR="006B4DDD">
        <w:rPr>
          <w:rFonts w:ascii="Roboto" w:hAnsi="Roboto"/>
        </w:rPr>
        <w:t xml:space="preserve">  Key components of the policy include:</w:t>
      </w:r>
    </w:p>
    <w:p w14:paraId="3B1AC2B1" w14:textId="5AA92A8C" w:rsidR="00180EDE" w:rsidRDefault="00A26F84" w:rsidP="00E4618F">
      <w:pPr>
        <w:numPr>
          <w:ilvl w:val="0"/>
          <w:numId w:val="4"/>
        </w:numPr>
        <w:tabs>
          <w:tab w:val="left" w:pos="4063"/>
        </w:tabs>
        <w:rPr>
          <w:rFonts w:ascii="Roboto" w:hAnsi="Roboto"/>
        </w:rPr>
      </w:pPr>
      <w:r>
        <w:rPr>
          <w:rFonts w:ascii="Roboto" w:hAnsi="Roboto"/>
        </w:rPr>
        <w:t xml:space="preserve">A prohibition on </w:t>
      </w:r>
      <w:r w:rsidR="00B171EA">
        <w:rPr>
          <w:rFonts w:ascii="Roboto" w:hAnsi="Roboto"/>
        </w:rPr>
        <w:t>the</w:t>
      </w:r>
      <w:r w:rsidR="00E4618F">
        <w:rPr>
          <w:rFonts w:ascii="Roboto" w:hAnsi="Roboto"/>
        </w:rPr>
        <w:t>ft, attempted theft, possession of stolen property, or unauthorized taking of school or personal property belonging to students, staff, visitors, or the school system.</w:t>
      </w:r>
    </w:p>
    <w:p w14:paraId="662AB246" w14:textId="3322DF7E" w:rsidR="00E4618F" w:rsidRDefault="00E4618F" w:rsidP="00E4618F">
      <w:pPr>
        <w:numPr>
          <w:ilvl w:val="0"/>
          <w:numId w:val="4"/>
        </w:numPr>
        <w:tabs>
          <w:tab w:val="left" w:pos="4063"/>
        </w:tabs>
        <w:rPr>
          <w:rFonts w:ascii="Roboto" w:hAnsi="Roboto"/>
        </w:rPr>
      </w:pPr>
      <w:r>
        <w:rPr>
          <w:rFonts w:ascii="Roboto" w:hAnsi="Roboto"/>
        </w:rPr>
        <w:t>A prohibition on trespassing or unauthorized entry into school buildings, vehicles, residential facilities, restricted areas, or school grounds.</w:t>
      </w:r>
    </w:p>
    <w:p w14:paraId="2AD4382A" w14:textId="5872DF51" w:rsidR="00E131F7" w:rsidRDefault="00E4618F" w:rsidP="002A2D75">
      <w:pPr>
        <w:numPr>
          <w:ilvl w:val="0"/>
          <w:numId w:val="4"/>
        </w:numPr>
        <w:tabs>
          <w:tab w:val="left" w:pos="4063"/>
        </w:tabs>
        <w:rPr>
          <w:rFonts w:ascii="Roboto" w:hAnsi="Roboto"/>
        </w:rPr>
      </w:pPr>
      <w:r w:rsidRPr="0048293A">
        <w:rPr>
          <w:rFonts w:ascii="Roboto" w:hAnsi="Roboto"/>
        </w:rPr>
        <w:t xml:space="preserve">A prohibition on </w:t>
      </w:r>
      <w:r w:rsidR="002A2D75">
        <w:rPr>
          <w:rFonts w:ascii="Roboto" w:hAnsi="Roboto"/>
        </w:rPr>
        <w:t>physical assaults, attempted assaults, fighting, or any intentional physical contact intended to cause harm or injury to another person.</w:t>
      </w:r>
    </w:p>
    <w:p w14:paraId="4AD7BF03" w14:textId="1602E814" w:rsidR="002A2D75" w:rsidRDefault="002A2D75" w:rsidP="002A2D75">
      <w:pPr>
        <w:numPr>
          <w:ilvl w:val="0"/>
          <w:numId w:val="4"/>
        </w:numPr>
        <w:tabs>
          <w:tab w:val="left" w:pos="4063"/>
        </w:tabs>
        <w:rPr>
          <w:rFonts w:ascii="Roboto" w:hAnsi="Roboto"/>
        </w:rPr>
      </w:pPr>
      <w:r>
        <w:rPr>
          <w:rFonts w:ascii="Roboto" w:hAnsi="Roboto"/>
        </w:rPr>
        <w:t>A prohibition on verbal, written, electronic, or gestured threats that communicate intent to cause harm, intimidation, or fear of violence toward any individual or group.</w:t>
      </w:r>
    </w:p>
    <w:p w14:paraId="4A2F58D1" w14:textId="04D17DD7" w:rsidR="002A2D75" w:rsidRDefault="002A2D75" w:rsidP="002A2D75">
      <w:pPr>
        <w:numPr>
          <w:ilvl w:val="0"/>
          <w:numId w:val="4"/>
        </w:numPr>
        <w:tabs>
          <w:tab w:val="left" w:pos="4063"/>
        </w:tabs>
        <w:rPr>
          <w:rFonts w:ascii="Roboto" w:hAnsi="Roboto"/>
        </w:rPr>
      </w:pPr>
      <w:r>
        <w:rPr>
          <w:rFonts w:ascii="Roboto" w:hAnsi="Roboto"/>
        </w:rPr>
        <w:t>A prohibition on behaviors that create a reasonable fear of imminent harm, including stalking, intimidation, or coercion.</w:t>
      </w:r>
    </w:p>
    <w:p w14:paraId="57ADC5BC" w14:textId="424E5E70" w:rsidR="002A2D75" w:rsidRDefault="002A2D75" w:rsidP="002A2D75">
      <w:pPr>
        <w:numPr>
          <w:ilvl w:val="0"/>
          <w:numId w:val="4"/>
        </w:numPr>
        <w:tabs>
          <w:tab w:val="left" w:pos="4063"/>
        </w:tabs>
        <w:rPr>
          <w:rFonts w:ascii="Roboto" w:hAnsi="Roboto"/>
        </w:rPr>
      </w:pPr>
      <w:r>
        <w:rPr>
          <w:rFonts w:ascii="Roboto" w:hAnsi="Roboto"/>
        </w:rPr>
        <w:t>Expectations that all members of the school community report threats or acts of violence immediately through established reporting procedures.</w:t>
      </w:r>
    </w:p>
    <w:p w14:paraId="6657C64D" w14:textId="0508E4C0" w:rsidR="002A2D75" w:rsidRDefault="002A2D75" w:rsidP="002A2D75">
      <w:pPr>
        <w:numPr>
          <w:ilvl w:val="0"/>
          <w:numId w:val="4"/>
        </w:numPr>
        <w:tabs>
          <w:tab w:val="left" w:pos="4063"/>
        </w:tabs>
        <w:rPr>
          <w:rFonts w:ascii="Roboto" w:hAnsi="Roboto"/>
        </w:rPr>
      </w:pPr>
      <w:r>
        <w:rPr>
          <w:rFonts w:ascii="Roboto" w:hAnsi="Roboto"/>
        </w:rPr>
        <w:lastRenderedPageBreak/>
        <w:t>Procedures for administrative response, including investigation, documentation, and coordination with law enforcement or emergency services when appropriate.</w:t>
      </w:r>
    </w:p>
    <w:p w14:paraId="41827AB5" w14:textId="7BBA0BEE" w:rsidR="002A2D75" w:rsidRDefault="002A2D75" w:rsidP="002A2D75">
      <w:pPr>
        <w:numPr>
          <w:ilvl w:val="0"/>
          <w:numId w:val="4"/>
        </w:numPr>
        <w:tabs>
          <w:tab w:val="left" w:pos="4063"/>
        </w:tabs>
        <w:rPr>
          <w:rFonts w:ascii="Roboto" w:hAnsi="Roboto"/>
        </w:rPr>
      </w:pPr>
      <w:r>
        <w:rPr>
          <w:rFonts w:ascii="Roboto" w:hAnsi="Roboto"/>
        </w:rPr>
        <w:t>Provisions for immediate safety measures when credible threats or acts of violence are reported or observed.</w:t>
      </w:r>
    </w:p>
    <w:p w14:paraId="68085EAD" w14:textId="48D59255" w:rsidR="002A2D75" w:rsidRDefault="002A2D75" w:rsidP="002A2D75">
      <w:pPr>
        <w:numPr>
          <w:ilvl w:val="0"/>
          <w:numId w:val="4"/>
        </w:numPr>
        <w:tabs>
          <w:tab w:val="left" w:pos="4063"/>
        </w:tabs>
        <w:rPr>
          <w:rFonts w:ascii="Roboto" w:hAnsi="Roboto"/>
        </w:rPr>
      </w:pPr>
      <w:r>
        <w:rPr>
          <w:rFonts w:ascii="Roboto" w:hAnsi="Roboto"/>
        </w:rPr>
        <w:t>Disciplinary consequences that are fair, consistent, and proportionate to the severity of the behavior, in alignment with related Board policies governing student conduct and school safety.</w:t>
      </w:r>
    </w:p>
    <w:p w14:paraId="0D1CE2E5" w14:textId="722B164C" w:rsidR="002A2D75" w:rsidRDefault="002A2D75" w:rsidP="002A2D75">
      <w:pPr>
        <w:numPr>
          <w:ilvl w:val="0"/>
          <w:numId w:val="4"/>
        </w:numPr>
        <w:tabs>
          <w:tab w:val="left" w:pos="4063"/>
        </w:tabs>
        <w:rPr>
          <w:rFonts w:ascii="Roboto" w:hAnsi="Roboto"/>
        </w:rPr>
      </w:pPr>
      <w:r>
        <w:rPr>
          <w:rFonts w:ascii="Roboto" w:hAnsi="Roboto"/>
        </w:rPr>
        <w:t>Coordination with crisis response procedures, threat assessment protocols, and other school safety planning efforts.</w:t>
      </w:r>
    </w:p>
    <w:p w14:paraId="6EC67A91" w14:textId="656ABF53" w:rsidR="002A2D75" w:rsidRPr="0048293A" w:rsidRDefault="002A2D75" w:rsidP="002A2D75">
      <w:pPr>
        <w:numPr>
          <w:ilvl w:val="0"/>
          <w:numId w:val="4"/>
        </w:numPr>
        <w:tabs>
          <w:tab w:val="left" w:pos="4063"/>
        </w:tabs>
        <w:rPr>
          <w:rFonts w:ascii="Roboto" w:hAnsi="Roboto"/>
        </w:rPr>
      </w:pPr>
      <w:r>
        <w:rPr>
          <w:rFonts w:ascii="Roboto" w:hAnsi="Roboto"/>
        </w:rPr>
        <w:t>Protections against retaliation for individuals who report assaults, threats, or unsafe behavior in good faith or participate in investigations.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A5F46"/>
    <w:rsid w:val="000F41DA"/>
    <w:rsid w:val="00103888"/>
    <w:rsid w:val="00104E2E"/>
    <w:rsid w:val="00151D15"/>
    <w:rsid w:val="00180EDE"/>
    <w:rsid w:val="00196118"/>
    <w:rsid w:val="001C7FA7"/>
    <w:rsid w:val="00210088"/>
    <w:rsid w:val="00210EBD"/>
    <w:rsid w:val="00211AF5"/>
    <w:rsid w:val="0022154C"/>
    <w:rsid w:val="00245DD5"/>
    <w:rsid w:val="002721EA"/>
    <w:rsid w:val="002A2D75"/>
    <w:rsid w:val="003169FD"/>
    <w:rsid w:val="00351927"/>
    <w:rsid w:val="00354DF4"/>
    <w:rsid w:val="003666E4"/>
    <w:rsid w:val="00464C42"/>
    <w:rsid w:val="0048293A"/>
    <w:rsid w:val="0049633C"/>
    <w:rsid w:val="004A33D5"/>
    <w:rsid w:val="004B6E10"/>
    <w:rsid w:val="004C1396"/>
    <w:rsid w:val="004C2F37"/>
    <w:rsid w:val="004C3633"/>
    <w:rsid w:val="0055713C"/>
    <w:rsid w:val="0057083B"/>
    <w:rsid w:val="005728A5"/>
    <w:rsid w:val="00574211"/>
    <w:rsid w:val="005A1F38"/>
    <w:rsid w:val="005D5244"/>
    <w:rsid w:val="005F282F"/>
    <w:rsid w:val="00601E01"/>
    <w:rsid w:val="0064290D"/>
    <w:rsid w:val="00657F3E"/>
    <w:rsid w:val="006B4DDD"/>
    <w:rsid w:val="00711CAB"/>
    <w:rsid w:val="00741546"/>
    <w:rsid w:val="00744E02"/>
    <w:rsid w:val="007C0801"/>
    <w:rsid w:val="007C1E04"/>
    <w:rsid w:val="00830A63"/>
    <w:rsid w:val="008C63F2"/>
    <w:rsid w:val="008D22C6"/>
    <w:rsid w:val="008D39A6"/>
    <w:rsid w:val="00946A49"/>
    <w:rsid w:val="009548A3"/>
    <w:rsid w:val="009B1DA1"/>
    <w:rsid w:val="009B6218"/>
    <w:rsid w:val="009C78F9"/>
    <w:rsid w:val="009D0D25"/>
    <w:rsid w:val="009F66D2"/>
    <w:rsid w:val="00A151A2"/>
    <w:rsid w:val="00A24AE0"/>
    <w:rsid w:val="00A26F84"/>
    <w:rsid w:val="00A63BF8"/>
    <w:rsid w:val="00A9546F"/>
    <w:rsid w:val="00B171EA"/>
    <w:rsid w:val="00B46F03"/>
    <w:rsid w:val="00B604FB"/>
    <w:rsid w:val="00BB1178"/>
    <w:rsid w:val="00BC59CF"/>
    <w:rsid w:val="00BD0C5E"/>
    <w:rsid w:val="00C62327"/>
    <w:rsid w:val="00C921F1"/>
    <w:rsid w:val="00CB01F9"/>
    <w:rsid w:val="00CC3A24"/>
    <w:rsid w:val="00D8654F"/>
    <w:rsid w:val="00D869F8"/>
    <w:rsid w:val="00E131F7"/>
    <w:rsid w:val="00E4618F"/>
    <w:rsid w:val="00EE1BF8"/>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468</Words>
  <Characters>2613</Characters>
  <Application>Microsoft Office Word</Application>
  <DocSecurity>0</DocSecurity>
  <Lines>70</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3</cp:revision>
  <dcterms:created xsi:type="dcterms:W3CDTF">2026-06-12T15:58:00Z</dcterms:created>
  <dcterms:modified xsi:type="dcterms:W3CDTF">2026-06-12T16:03:00Z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