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15290374" w14:textId="3DF440D5" w:rsidR="000D5877" w:rsidRDefault="00CB2E1C" w:rsidP="0004114E">
                            <w:pPr>
                              <w:spacing w:after="0"/>
                              <w:jc w:val="center"/>
                              <w:rPr>
                                <w:rFonts w:ascii="Roboto" w:hAnsi="Roboto"/>
                                <w:b/>
                                <w:bCs/>
                                <w:color w:val="265216"/>
                                <w:sz w:val="40"/>
                                <w:szCs w:val="40"/>
                              </w:rPr>
                            </w:pPr>
                            <w:r>
                              <w:rPr>
                                <w:rFonts w:ascii="Roboto" w:hAnsi="Roboto"/>
                                <w:b/>
                                <w:bCs/>
                                <w:color w:val="265216"/>
                                <w:sz w:val="40"/>
                                <w:szCs w:val="40"/>
                              </w:rPr>
                              <w:t>Electronically Stored Information Retention</w:t>
                            </w:r>
                          </w:p>
                          <w:p w14:paraId="1D9D22E1" w14:textId="41CE22FD"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CB2E1C">
                              <w:rPr>
                                <w:rFonts w:ascii="Roboto" w:hAnsi="Roboto"/>
                                <w:b/>
                                <w:bCs/>
                                <w:color w:val="265216"/>
                                <w:sz w:val="40"/>
                                <w:szCs w:val="40"/>
                              </w:rPr>
                              <w:t>5071/7351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15290374" w14:textId="3DF440D5" w:rsidR="000D5877" w:rsidRDefault="00CB2E1C" w:rsidP="0004114E">
                      <w:pPr>
                        <w:spacing w:after="0"/>
                        <w:jc w:val="center"/>
                        <w:rPr>
                          <w:rFonts w:ascii="Roboto" w:hAnsi="Roboto"/>
                          <w:b/>
                          <w:bCs/>
                          <w:color w:val="265216"/>
                          <w:sz w:val="40"/>
                          <w:szCs w:val="40"/>
                        </w:rPr>
                      </w:pPr>
                      <w:r>
                        <w:rPr>
                          <w:rFonts w:ascii="Roboto" w:hAnsi="Roboto"/>
                          <w:b/>
                          <w:bCs/>
                          <w:color w:val="265216"/>
                          <w:sz w:val="40"/>
                          <w:szCs w:val="40"/>
                        </w:rPr>
                        <w:t>Electronically Stored Information Retention</w:t>
                      </w:r>
                    </w:p>
                    <w:p w14:paraId="1D9D22E1" w14:textId="41CE22FD"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CB2E1C">
                        <w:rPr>
                          <w:rFonts w:ascii="Roboto" w:hAnsi="Roboto"/>
                          <w:b/>
                          <w:bCs/>
                          <w:color w:val="265216"/>
                          <w:sz w:val="40"/>
                          <w:szCs w:val="40"/>
                        </w:rPr>
                        <w:t>5071/7351</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2243AEA0">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71D69E1D" w14:textId="77777777" w:rsidR="00185F52" w:rsidRPr="00185F52" w:rsidRDefault="00185F52" w:rsidP="00185F52">
      <w:pPr>
        <w:rPr>
          <w:rFonts w:ascii="Roboto" w:hAnsi="Roboto"/>
        </w:rPr>
      </w:pPr>
      <w:r w:rsidRPr="00185F52">
        <w:rPr>
          <w:rFonts w:ascii="Roboto" w:hAnsi="Roboto"/>
        </w:rPr>
        <w:t>The purpose of this policy is to establish requirements for the retention, management, protection, and lawful destruction of electronically stored information (ESI) at the Eastern North Carolina School for the Deaf (ENCSD). Effective management of electronic records supports legal compliance, operational efficiency, transparency, cybersecurity, student privacy, and records preservation obligations.</w:t>
      </w:r>
    </w:p>
    <w:p w14:paraId="517CC2EF" w14:textId="77777777" w:rsidR="00185F52" w:rsidRPr="00185F52" w:rsidRDefault="00185F52" w:rsidP="00185F52">
      <w:pPr>
        <w:rPr>
          <w:rFonts w:ascii="Roboto" w:hAnsi="Roboto"/>
        </w:rPr>
      </w:pPr>
      <w:r w:rsidRPr="00185F52">
        <w:rPr>
          <w:rFonts w:ascii="Roboto" w:hAnsi="Roboto"/>
        </w:rPr>
        <w:t>ENCSD uses electronic systems for instruction, student records, residential operations, personnel management, financial operations, communication, and administrative decision-making. These systems generate records that must be retained, protected, and disposed of in accordance with applicable federal and state laws, records retention schedules, and Board policy.</w:t>
      </w:r>
    </w:p>
    <w:p w14:paraId="3A4F232A" w14:textId="77777777" w:rsidR="00185F52" w:rsidRPr="00185F52" w:rsidRDefault="00185F52" w:rsidP="00185F52">
      <w:pPr>
        <w:rPr>
          <w:rFonts w:ascii="Roboto" w:hAnsi="Roboto"/>
        </w:rPr>
      </w:pPr>
      <w:r w:rsidRPr="00185F52">
        <w:rPr>
          <w:rFonts w:ascii="Roboto" w:hAnsi="Roboto"/>
        </w:rPr>
        <w:t>Because ENCSD serves students with Individualized Education Programs (IEPs) for Hearing Impairment (deaf or hard of hearing) under HB 11, electronically stored information may include records necessary to support communication access, accessibility, special education services, and residential student support.</w:t>
      </w:r>
    </w:p>
    <w:p w14:paraId="5565E2B3" w14:textId="73107F80" w:rsidR="00AB7775" w:rsidRPr="00985E5F" w:rsidRDefault="00000000" w:rsidP="00784B60">
      <w:pPr>
        <w:rPr>
          <w:rFonts w:ascii="Roboto" w:hAnsi="Roboto"/>
        </w:rPr>
      </w:pPr>
      <w:r>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4D86095C" w14:textId="77777777" w:rsidR="00185F52" w:rsidRPr="00185F52" w:rsidRDefault="00185F52" w:rsidP="00185F52">
      <w:pPr>
        <w:rPr>
          <w:rFonts w:ascii="Roboto" w:hAnsi="Roboto"/>
        </w:rPr>
      </w:pPr>
      <w:r w:rsidRPr="00185F52">
        <w:rPr>
          <w:rFonts w:ascii="Roboto" w:hAnsi="Roboto"/>
        </w:rPr>
        <w:t>The Board of Trustees recognizes that electronically stored information is subject to the same legal, operational, and public accountability requirements as paper records.</w:t>
      </w:r>
    </w:p>
    <w:p w14:paraId="2A21DFCC" w14:textId="77777777" w:rsidR="00185F52" w:rsidRPr="00185F52" w:rsidRDefault="00185F52" w:rsidP="00185F52">
      <w:pPr>
        <w:rPr>
          <w:rFonts w:ascii="Roboto" w:hAnsi="Roboto"/>
        </w:rPr>
      </w:pPr>
      <w:r w:rsidRPr="00185F52">
        <w:rPr>
          <w:rFonts w:ascii="Roboto" w:hAnsi="Roboto"/>
        </w:rPr>
        <w:t>Electronically stored information shall be created, maintained, retained, secured, and destroyed in accordance with applicable records retention schedules, litigation hold requirements, student privacy protections, public records laws, and cybersecurity standards.</w:t>
      </w:r>
    </w:p>
    <w:p w14:paraId="7093529F" w14:textId="77777777" w:rsidR="00185F52" w:rsidRPr="00185F52" w:rsidRDefault="00185F52" w:rsidP="00185F52">
      <w:pPr>
        <w:rPr>
          <w:rFonts w:ascii="Roboto" w:hAnsi="Roboto"/>
        </w:rPr>
      </w:pPr>
      <w:r w:rsidRPr="00185F52">
        <w:rPr>
          <w:rFonts w:ascii="Roboto" w:hAnsi="Roboto"/>
        </w:rPr>
        <w:t>No employee shall delete, alter, conceal, or destroy electronically stored information in violation of applicable law, retention requirements, audit obligations, or pending investigations.</w:t>
      </w:r>
    </w:p>
    <w:p w14:paraId="5ED5A2D5" w14:textId="77777777" w:rsidR="00185F52" w:rsidRPr="00185F52" w:rsidRDefault="00185F52" w:rsidP="00185F52">
      <w:pPr>
        <w:rPr>
          <w:rFonts w:ascii="Roboto" w:hAnsi="Roboto"/>
        </w:rPr>
      </w:pPr>
      <w:r w:rsidRPr="00185F52">
        <w:rPr>
          <w:rFonts w:ascii="Roboto" w:hAnsi="Roboto"/>
        </w:rPr>
        <w:lastRenderedPageBreak/>
        <w:t>The Superintendent shall establish administrative procedures governing electronic records retention, preservation, retrieval, archiving, lawful destruction, litigation holds, and employee responsibilities.</w:t>
      </w:r>
    </w:p>
    <w:p w14:paraId="44D4B5FF" w14:textId="77777777" w:rsidR="00185F52" w:rsidRPr="00185F52" w:rsidRDefault="00185F52" w:rsidP="00185F52">
      <w:pPr>
        <w:rPr>
          <w:rFonts w:ascii="Roboto" w:hAnsi="Roboto"/>
        </w:rPr>
      </w:pPr>
      <w:r w:rsidRPr="00185F52">
        <w:rPr>
          <w:rFonts w:ascii="Roboto" w:hAnsi="Roboto"/>
        </w:rPr>
        <w:t>This policy applies to all electronically stored information maintained by ENCSD in any format or system, including email, text-based communications maintained as records, databases, cloud platforms, learning management systems, student information systems, personnel systems, surveillance records, and digital documents.</w:t>
      </w:r>
    </w:p>
    <w:p w14:paraId="3493DD24" w14:textId="15C897CC" w:rsidR="000C44F8" w:rsidRDefault="000C44F8" w:rsidP="000C44F8">
      <w:pPr>
        <w:rPr>
          <w:rFonts w:ascii="Roboto" w:hAnsi="Roboto"/>
        </w:rPr>
      </w:pPr>
      <w:r>
        <w:rPr>
          <w:rFonts w:ascii="Roboto" w:hAnsi="Roboto"/>
        </w:rPr>
        <w:t>This policy applies to all student records maintained in any format, including paper files, electronic systems, special education records, residential records, health-related educational records, disciplinary records, and digital communications maintained as part of the educational record.</w:t>
      </w:r>
    </w:p>
    <w:p w14:paraId="67977936" w14:textId="46B2C35D" w:rsidR="00345305" w:rsidRDefault="00000000" w:rsidP="00985E5F">
      <w:pPr>
        <w:rPr>
          <w:rFonts w:ascii="Roboto" w:hAnsi="Roboto"/>
        </w:rPr>
      </w:pPr>
      <w:r>
        <w:rPr>
          <w:rFonts w:ascii="Roboto" w:hAnsi="Roboto"/>
        </w:rPr>
        <w:pict w14:anchorId="67D73901">
          <v:rect id="_x0000_i1027"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7716F17B" w:rsidR="00DA1BB4" w:rsidRPr="00985E5F" w:rsidRDefault="00185F52" w:rsidP="00DA1BB4">
      <w:pPr>
        <w:pStyle w:val="ListParagraph"/>
        <w:numPr>
          <w:ilvl w:val="0"/>
          <w:numId w:val="6"/>
        </w:numPr>
        <w:rPr>
          <w:rFonts w:ascii="Roboto" w:hAnsi="Roboto"/>
          <w:b/>
          <w:bCs/>
        </w:rPr>
      </w:pPr>
      <w:r>
        <w:rPr>
          <w:rFonts w:ascii="Roboto" w:hAnsi="Roboto"/>
          <w:b/>
          <w:bCs/>
        </w:rPr>
        <w:t>Electronically Stored Information (ESI)</w:t>
      </w:r>
      <w:r w:rsidR="007D1931" w:rsidRPr="00985E5F">
        <w:rPr>
          <w:rFonts w:ascii="Roboto" w:hAnsi="Roboto"/>
          <w:b/>
          <w:bCs/>
        </w:rPr>
        <w:t>:</w:t>
      </w:r>
      <w:r w:rsidR="00DA1BB4" w:rsidRPr="00985E5F">
        <w:rPr>
          <w:rFonts w:ascii="Roboto" w:hAnsi="Roboto"/>
          <w:b/>
          <w:bCs/>
        </w:rPr>
        <w:t xml:space="preserve"> </w:t>
      </w:r>
      <w:r w:rsidR="00FC5C6E">
        <w:rPr>
          <w:rFonts w:ascii="Roboto" w:hAnsi="Roboto"/>
        </w:rPr>
        <w:t xml:space="preserve">Any </w:t>
      </w:r>
      <w:r>
        <w:rPr>
          <w:rFonts w:ascii="Roboto" w:hAnsi="Roboto"/>
        </w:rPr>
        <w:t>information created, stored, transmitted, or maintained in electronic form, regardless of the device, platform, or storage location, including emails, digital documents, spreadsheets, databases, videos, audio files, text messages maintained as records, metadata, and cloud-based records.</w:t>
      </w:r>
    </w:p>
    <w:p w14:paraId="0A389028" w14:textId="35AB0B2A" w:rsidR="00DA1BB4" w:rsidRPr="00985E5F" w:rsidRDefault="00185F52" w:rsidP="00DA1BB4">
      <w:pPr>
        <w:pStyle w:val="ListParagraph"/>
        <w:numPr>
          <w:ilvl w:val="0"/>
          <w:numId w:val="6"/>
        </w:numPr>
        <w:rPr>
          <w:rFonts w:ascii="Roboto" w:hAnsi="Roboto"/>
          <w:b/>
          <w:bCs/>
        </w:rPr>
      </w:pPr>
      <w:r>
        <w:rPr>
          <w:rFonts w:ascii="Roboto" w:hAnsi="Roboto"/>
          <w:b/>
          <w:bCs/>
        </w:rPr>
        <w:t>Record Retention Schedule</w:t>
      </w:r>
      <w:r w:rsidR="00DA1BB4" w:rsidRPr="00985E5F">
        <w:rPr>
          <w:rFonts w:ascii="Roboto" w:hAnsi="Roboto"/>
          <w:b/>
          <w:bCs/>
        </w:rPr>
        <w:t xml:space="preserve">: </w:t>
      </w:r>
      <w:r w:rsidR="00FA18A2">
        <w:rPr>
          <w:rFonts w:ascii="Roboto" w:hAnsi="Roboto"/>
        </w:rPr>
        <w:t>The legally established requirements that determine how long records must be maintained before lawful destruction or permanent preservation.</w:t>
      </w:r>
    </w:p>
    <w:p w14:paraId="301B8AA2" w14:textId="574FD073" w:rsidR="0031794A" w:rsidRPr="0031794A" w:rsidRDefault="00FA18A2" w:rsidP="00D276A8">
      <w:pPr>
        <w:pStyle w:val="ListParagraph"/>
        <w:numPr>
          <w:ilvl w:val="0"/>
          <w:numId w:val="6"/>
        </w:numPr>
        <w:rPr>
          <w:rFonts w:ascii="Roboto" w:hAnsi="Roboto"/>
          <w:b/>
          <w:bCs/>
        </w:rPr>
      </w:pPr>
      <w:r>
        <w:rPr>
          <w:rFonts w:ascii="Roboto" w:hAnsi="Roboto"/>
          <w:b/>
          <w:bCs/>
        </w:rPr>
        <w:t>Litigation Hold</w:t>
      </w:r>
      <w:r w:rsidR="00A71F6D" w:rsidRPr="0031794A">
        <w:rPr>
          <w:rFonts w:ascii="Roboto" w:hAnsi="Roboto"/>
          <w:b/>
          <w:bCs/>
        </w:rPr>
        <w:t xml:space="preserve">: </w:t>
      </w:r>
      <w:r>
        <w:rPr>
          <w:rFonts w:ascii="Roboto" w:hAnsi="Roboto"/>
        </w:rPr>
        <w:t>A directive requiring preservation of records when litigation, investigation, audit, compliant, or other legal action is pending or reasonably anticipated.</w:t>
      </w:r>
    </w:p>
    <w:p w14:paraId="0E75F297" w14:textId="5255828F" w:rsidR="00FF3C21" w:rsidRPr="0031794A" w:rsidRDefault="00FA18A2" w:rsidP="00D276A8">
      <w:pPr>
        <w:pStyle w:val="ListParagraph"/>
        <w:numPr>
          <w:ilvl w:val="0"/>
          <w:numId w:val="6"/>
        </w:numPr>
        <w:rPr>
          <w:rFonts w:ascii="Roboto" w:hAnsi="Roboto"/>
          <w:b/>
          <w:bCs/>
        </w:rPr>
      </w:pPr>
      <w:r>
        <w:rPr>
          <w:rFonts w:ascii="Roboto" w:hAnsi="Roboto"/>
          <w:b/>
          <w:bCs/>
        </w:rPr>
        <w:t>Public Record</w:t>
      </w:r>
      <w:r w:rsidR="00FF3C21" w:rsidRPr="0031794A">
        <w:rPr>
          <w:rFonts w:ascii="Roboto" w:hAnsi="Roboto"/>
          <w:b/>
          <w:bCs/>
        </w:rPr>
        <w:t xml:space="preserve">: </w:t>
      </w:r>
      <w:r w:rsidR="00FC5C6E">
        <w:rPr>
          <w:rFonts w:ascii="Roboto" w:hAnsi="Roboto"/>
        </w:rPr>
        <w:t>A</w:t>
      </w:r>
      <w:r>
        <w:rPr>
          <w:rFonts w:ascii="Roboto" w:hAnsi="Roboto"/>
        </w:rPr>
        <w:t>ny record made or received in connection with the transaction of public business, as defined by North Carolina law, regardless of format.</w:t>
      </w:r>
    </w:p>
    <w:p w14:paraId="15EF8B28" w14:textId="3687D6E0" w:rsidR="00ED2658" w:rsidRPr="00985E5F" w:rsidRDefault="00FA18A2" w:rsidP="00DA1BB4">
      <w:pPr>
        <w:pStyle w:val="ListParagraph"/>
        <w:numPr>
          <w:ilvl w:val="0"/>
          <w:numId w:val="6"/>
        </w:numPr>
        <w:rPr>
          <w:rFonts w:ascii="Roboto" w:hAnsi="Roboto"/>
          <w:b/>
          <w:bCs/>
        </w:rPr>
      </w:pPr>
      <w:r>
        <w:rPr>
          <w:rFonts w:ascii="Roboto" w:hAnsi="Roboto"/>
          <w:b/>
          <w:bCs/>
        </w:rPr>
        <w:t>Secure Destruction</w:t>
      </w:r>
      <w:r w:rsidR="002D47DD">
        <w:rPr>
          <w:rFonts w:ascii="Roboto" w:hAnsi="Roboto"/>
          <w:b/>
          <w:bCs/>
        </w:rPr>
        <w:t xml:space="preserve">: </w:t>
      </w:r>
      <w:r>
        <w:rPr>
          <w:rFonts w:ascii="Roboto" w:hAnsi="Roboto"/>
        </w:rPr>
        <w:t>The authorized and irreversible deletion or disposal of records in a manner that prevents unauthorized recovery or access.</w:t>
      </w:r>
    </w:p>
    <w:p w14:paraId="1F09021B" w14:textId="5F5F2E1B" w:rsidR="00FC0A71" w:rsidRPr="00985E5F" w:rsidRDefault="00000000" w:rsidP="00FA7F3C">
      <w:pPr>
        <w:rPr>
          <w:rFonts w:ascii="Roboto" w:hAnsi="Roboto"/>
          <w:b/>
          <w:bCs/>
        </w:rPr>
      </w:pPr>
      <w:r>
        <w:rPr>
          <w:rFonts w:ascii="Roboto" w:hAnsi="Roboto"/>
        </w:rPr>
        <w:pict w14:anchorId="638A454B">
          <v:rect id="_x0000_i1028" style="width:0;height:1.5pt" o:hralign="center" o:hrstd="t" o:hr="t" fillcolor="#a0a0a0" stroked="f"/>
        </w:pict>
      </w:r>
    </w:p>
    <w:p w14:paraId="628B4E63" w14:textId="0734F8AE"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EC3C2C">
        <w:rPr>
          <w:rFonts w:ascii="Roboto" w:hAnsi="Roboto"/>
          <w:b/>
          <w:bCs/>
        </w:rPr>
        <w:t>Scope of Electronically Stored Information</w:t>
      </w:r>
    </w:p>
    <w:p w14:paraId="26EB8699" w14:textId="07A46785" w:rsidR="00975E3A" w:rsidRDefault="00EC3C2C" w:rsidP="00E425F0">
      <w:pPr>
        <w:rPr>
          <w:rFonts w:ascii="Roboto" w:hAnsi="Roboto"/>
        </w:rPr>
      </w:pPr>
      <w:r>
        <w:rPr>
          <w:rFonts w:ascii="Roboto" w:hAnsi="Roboto"/>
        </w:rPr>
        <w:t>This policy applies to electronically stored information created or maintained through:</w:t>
      </w:r>
    </w:p>
    <w:p w14:paraId="59115B7B" w14:textId="536D46D8" w:rsidR="00975E3A" w:rsidRDefault="00EC3C2C" w:rsidP="00DC4D64">
      <w:pPr>
        <w:pStyle w:val="ListParagraph"/>
        <w:numPr>
          <w:ilvl w:val="0"/>
          <w:numId w:val="27"/>
        </w:numPr>
        <w:rPr>
          <w:rFonts w:ascii="Roboto" w:hAnsi="Roboto"/>
        </w:rPr>
      </w:pPr>
      <w:r>
        <w:rPr>
          <w:rFonts w:ascii="Roboto" w:hAnsi="Roboto"/>
        </w:rPr>
        <w:t>Student information systems</w:t>
      </w:r>
      <w:r w:rsidR="0095280C">
        <w:rPr>
          <w:rFonts w:ascii="Roboto" w:hAnsi="Roboto"/>
        </w:rPr>
        <w:t xml:space="preserve"> (SIS)</w:t>
      </w:r>
    </w:p>
    <w:p w14:paraId="43DD351F" w14:textId="581364E1" w:rsidR="00EC3C2C" w:rsidRDefault="00EC3C2C" w:rsidP="00DC4D64">
      <w:pPr>
        <w:pStyle w:val="ListParagraph"/>
        <w:numPr>
          <w:ilvl w:val="0"/>
          <w:numId w:val="27"/>
        </w:numPr>
        <w:rPr>
          <w:rFonts w:ascii="Roboto" w:hAnsi="Roboto"/>
        </w:rPr>
      </w:pPr>
      <w:r>
        <w:rPr>
          <w:rFonts w:ascii="Roboto" w:hAnsi="Roboto"/>
        </w:rPr>
        <w:lastRenderedPageBreak/>
        <w:t>Special education and IEP documentation systems</w:t>
      </w:r>
    </w:p>
    <w:p w14:paraId="7BDD0B30" w14:textId="094BF609" w:rsidR="00EC3C2C" w:rsidRDefault="00EC3C2C" w:rsidP="00DC4D64">
      <w:pPr>
        <w:pStyle w:val="ListParagraph"/>
        <w:numPr>
          <w:ilvl w:val="0"/>
          <w:numId w:val="27"/>
        </w:numPr>
        <w:rPr>
          <w:rFonts w:ascii="Roboto" w:hAnsi="Roboto"/>
        </w:rPr>
      </w:pPr>
      <w:r>
        <w:rPr>
          <w:rFonts w:ascii="Roboto" w:hAnsi="Roboto"/>
        </w:rPr>
        <w:t>Residential program records and supervision documents</w:t>
      </w:r>
    </w:p>
    <w:p w14:paraId="72A6B807" w14:textId="1DF9E0AB" w:rsidR="00EC3C2C" w:rsidRDefault="00EC3C2C" w:rsidP="00DC4D64">
      <w:pPr>
        <w:pStyle w:val="ListParagraph"/>
        <w:numPr>
          <w:ilvl w:val="0"/>
          <w:numId w:val="27"/>
        </w:numPr>
        <w:rPr>
          <w:rFonts w:ascii="Roboto" w:hAnsi="Roboto"/>
        </w:rPr>
      </w:pPr>
      <w:r>
        <w:rPr>
          <w:rFonts w:ascii="Roboto" w:hAnsi="Roboto"/>
        </w:rPr>
        <w:t>Personnel and human resources systems</w:t>
      </w:r>
    </w:p>
    <w:p w14:paraId="4F1A81EA" w14:textId="1240EC51" w:rsidR="00EC3C2C" w:rsidRDefault="00EC3C2C" w:rsidP="00DC4D64">
      <w:pPr>
        <w:pStyle w:val="ListParagraph"/>
        <w:numPr>
          <w:ilvl w:val="0"/>
          <w:numId w:val="27"/>
        </w:numPr>
        <w:rPr>
          <w:rFonts w:ascii="Roboto" w:hAnsi="Roboto"/>
        </w:rPr>
      </w:pPr>
      <w:r>
        <w:rPr>
          <w:rFonts w:ascii="Roboto" w:hAnsi="Roboto"/>
        </w:rPr>
        <w:t>Financial and procurement systems</w:t>
      </w:r>
    </w:p>
    <w:p w14:paraId="7D81534E" w14:textId="324AD339" w:rsidR="00EC3C2C" w:rsidRDefault="00EC3C2C" w:rsidP="00DC4D64">
      <w:pPr>
        <w:pStyle w:val="ListParagraph"/>
        <w:numPr>
          <w:ilvl w:val="0"/>
          <w:numId w:val="27"/>
        </w:numPr>
        <w:rPr>
          <w:rFonts w:ascii="Roboto" w:hAnsi="Roboto"/>
        </w:rPr>
      </w:pPr>
      <w:r>
        <w:rPr>
          <w:rFonts w:ascii="Roboto" w:hAnsi="Roboto"/>
        </w:rPr>
        <w:t>Email and approved electronic communications</w:t>
      </w:r>
    </w:p>
    <w:p w14:paraId="427A373E" w14:textId="5A6E3B1B" w:rsidR="00EC3C2C" w:rsidRDefault="00EC3C2C" w:rsidP="00DC4D64">
      <w:pPr>
        <w:pStyle w:val="ListParagraph"/>
        <w:numPr>
          <w:ilvl w:val="0"/>
          <w:numId w:val="27"/>
        </w:numPr>
        <w:rPr>
          <w:rFonts w:ascii="Roboto" w:hAnsi="Roboto"/>
        </w:rPr>
      </w:pPr>
      <w:r>
        <w:rPr>
          <w:rFonts w:ascii="Roboto" w:hAnsi="Roboto"/>
        </w:rPr>
        <w:t>Learning management systems and instructional platforms</w:t>
      </w:r>
    </w:p>
    <w:p w14:paraId="5C283608" w14:textId="44ACCAB4" w:rsidR="00EC3C2C" w:rsidRDefault="00EC3C2C" w:rsidP="00DC4D64">
      <w:pPr>
        <w:pStyle w:val="ListParagraph"/>
        <w:numPr>
          <w:ilvl w:val="0"/>
          <w:numId w:val="27"/>
        </w:numPr>
        <w:rPr>
          <w:rFonts w:ascii="Roboto" w:hAnsi="Roboto"/>
        </w:rPr>
      </w:pPr>
      <w:r>
        <w:rPr>
          <w:rFonts w:ascii="Roboto" w:hAnsi="Roboto"/>
        </w:rPr>
        <w:t>Cloud storage and shared digital workspaces</w:t>
      </w:r>
    </w:p>
    <w:p w14:paraId="1569A193" w14:textId="16C2C62E" w:rsidR="00EC3C2C" w:rsidRDefault="00EC3C2C" w:rsidP="00DC4D64">
      <w:pPr>
        <w:pStyle w:val="ListParagraph"/>
        <w:numPr>
          <w:ilvl w:val="0"/>
          <w:numId w:val="27"/>
        </w:numPr>
        <w:rPr>
          <w:rFonts w:ascii="Roboto" w:hAnsi="Roboto"/>
        </w:rPr>
      </w:pPr>
      <w:r>
        <w:rPr>
          <w:rFonts w:ascii="Roboto" w:hAnsi="Roboto"/>
        </w:rPr>
        <w:t>Security, surveillance, and access control systems</w:t>
      </w:r>
    </w:p>
    <w:p w14:paraId="419551D0" w14:textId="08405878" w:rsidR="00EC3C2C" w:rsidRDefault="00EC3C2C" w:rsidP="00DC4D64">
      <w:pPr>
        <w:pStyle w:val="ListParagraph"/>
        <w:numPr>
          <w:ilvl w:val="0"/>
          <w:numId w:val="27"/>
        </w:numPr>
        <w:rPr>
          <w:rFonts w:ascii="Roboto" w:hAnsi="Roboto"/>
        </w:rPr>
      </w:pPr>
      <w:r>
        <w:rPr>
          <w:rFonts w:ascii="Roboto" w:hAnsi="Roboto"/>
        </w:rPr>
        <w:t>Board governance and administrative records</w:t>
      </w:r>
    </w:p>
    <w:p w14:paraId="28A06436" w14:textId="4F97A190" w:rsidR="00EC3C2C" w:rsidRDefault="00EC3C2C" w:rsidP="00DC4D64">
      <w:pPr>
        <w:pStyle w:val="ListParagraph"/>
        <w:numPr>
          <w:ilvl w:val="0"/>
          <w:numId w:val="27"/>
        </w:numPr>
        <w:rPr>
          <w:rFonts w:ascii="Roboto" w:hAnsi="Roboto"/>
        </w:rPr>
      </w:pPr>
      <w:r>
        <w:rPr>
          <w:rFonts w:ascii="Roboto" w:hAnsi="Roboto"/>
        </w:rPr>
        <w:t>Other digital platforms used for official school business</w:t>
      </w:r>
    </w:p>
    <w:p w14:paraId="5724F930" w14:textId="7A0561A5" w:rsidR="00F14027" w:rsidRPr="00FE543F" w:rsidRDefault="00975E3A" w:rsidP="00FE543F">
      <w:pPr>
        <w:rPr>
          <w:rFonts w:ascii="Roboto" w:hAnsi="Roboto"/>
        </w:rPr>
      </w:pPr>
      <w:r>
        <w:rPr>
          <w:rFonts w:ascii="Roboto" w:hAnsi="Roboto"/>
        </w:rPr>
        <w:t xml:space="preserve">Records maintained </w:t>
      </w:r>
      <w:r w:rsidR="00EC3C2C">
        <w:rPr>
          <w:rFonts w:ascii="Roboto" w:hAnsi="Roboto"/>
        </w:rPr>
        <w:t>on personal devices may also be subject to this policy if they constitute public records or educational records related to school business.</w:t>
      </w:r>
    </w:p>
    <w:p w14:paraId="406A0DC9" w14:textId="77777777" w:rsidR="00CB4BC2" w:rsidRPr="00985E5F" w:rsidRDefault="00000000" w:rsidP="00784B60">
      <w:pPr>
        <w:rPr>
          <w:rFonts w:ascii="Roboto" w:hAnsi="Roboto"/>
          <w:b/>
          <w:bCs/>
        </w:rPr>
      </w:pPr>
      <w:r>
        <w:rPr>
          <w:rFonts w:ascii="Roboto" w:hAnsi="Roboto"/>
          <w:b/>
          <w:bCs/>
        </w:rPr>
        <w:pict w14:anchorId="64796BD0">
          <v:rect id="_x0000_i1029" style="width:0;height:1.5pt" o:hralign="center" o:bullet="t" o:hrstd="t" o:hr="t" fillcolor="#a0a0a0" stroked="f"/>
        </w:pict>
      </w:r>
    </w:p>
    <w:p w14:paraId="5C116168" w14:textId="2C8BE21E" w:rsidR="00CB4BC2" w:rsidRPr="00985E5F" w:rsidRDefault="00784B60" w:rsidP="00784B60">
      <w:pPr>
        <w:rPr>
          <w:rFonts w:ascii="Roboto" w:hAnsi="Roboto"/>
          <w:b/>
          <w:bCs/>
        </w:rPr>
      </w:pPr>
      <w:r w:rsidRPr="00985E5F">
        <w:rPr>
          <w:rFonts w:ascii="Roboto" w:hAnsi="Roboto"/>
          <w:b/>
          <w:bCs/>
        </w:rPr>
        <w:t>I</w:t>
      </w:r>
      <w:r w:rsidR="00FE543F">
        <w:rPr>
          <w:rFonts w:ascii="Roboto" w:hAnsi="Roboto"/>
          <w:b/>
          <w:bCs/>
        </w:rPr>
        <w:t>V</w:t>
      </w:r>
      <w:r w:rsidRPr="00985E5F">
        <w:rPr>
          <w:rFonts w:ascii="Roboto" w:hAnsi="Roboto"/>
          <w:b/>
          <w:bCs/>
        </w:rPr>
        <w:t xml:space="preserve">. </w:t>
      </w:r>
      <w:r w:rsidR="00AC763E">
        <w:rPr>
          <w:rFonts w:ascii="Roboto" w:hAnsi="Roboto"/>
          <w:b/>
          <w:bCs/>
        </w:rPr>
        <w:t xml:space="preserve">Retention Requirements </w:t>
      </w:r>
      <w:r w:rsidR="00B377FB">
        <w:rPr>
          <w:rFonts w:ascii="Roboto" w:hAnsi="Roboto"/>
          <w:b/>
          <w:bCs/>
        </w:rPr>
        <w:t xml:space="preserve"> </w:t>
      </w:r>
    </w:p>
    <w:p w14:paraId="5B1FFE7C" w14:textId="77777777" w:rsidR="00AC763E" w:rsidRPr="00AC763E" w:rsidRDefault="00AC763E" w:rsidP="00AC763E">
      <w:pPr>
        <w:rPr>
          <w:rFonts w:ascii="Roboto" w:hAnsi="Roboto"/>
        </w:rPr>
      </w:pPr>
      <w:r w:rsidRPr="00AC763E">
        <w:rPr>
          <w:rFonts w:ascii="Roboto" w:hAnsi="Roboto"/>
        </w:rPr>
        <w:t>Electronically stored information shall be retained in accordance with:</w:t>
      </w:r>
    </w:p>
    <w:p w14:paraId="7572BD93" w14:textId="2E05174D" w:rsidR="00AC763E" w:rsidRPr="00AC763E" w:rsidRDefault="00AC763E" w:rsidP="00AC763E">
      <w:pPr>
        <w:pStyle w:val="ListParagraph"/>
        <w:numPr>
          <w:ilvl w:val="0"/>
          <w:numId w:val="41"/>
        </w:numPr>
        <w:rPr>
          <w:rFonts w:ascii="Roboto" w:hAnsi="Roboto"/>
        </w:rPr>
      </w:pPr>
      <w:r w:rsidRPr="00AC763E">
        <w:rPr>
          <w:rFonts w:ascii="Roboto" w:hAnsi="Roboto"/>
        </w:rPr>
        <w:t>North Carolina records retention and disposition schedules</w:t>
      </w:r>
    </w:p>
    <w:p w14:paraId="4DDFAB22" w14:textId="145BAFC1" w:rsidR="00AC763E" w:rsidRPr="00AC763E" w:rsidRDefault="00AC763E" w:rsidP="00AC763E">
      <w:pPr>
        <w:pStyle w:val="ListParagraph"/>
        <w:numPr>
          <w:ilvl w:val="0"/>
          <w:numId w:val="41"/>
        </w:numPr>
        <w:rPr>
          <w:rFonts w:ascii="Roboto" w:hAnsi="Roboto"/>
        </w:rPr>
      </w:pPr>
      <w:r w:rsidRPr="00AC763E">
        <w:rPr>
          <w:rFonts w:ascii="Roboto" w:hAnsi="Roboto"/>
        </w:rPr>
        <w:t>Student records retention requirements under FERPA and IDEA</w:t>
      </w:r>
    </w:p>
    <w:p w14:paraId="18B52593" w14:textId="1C723D3B" w:rsidR="00AC763E" w:rsidRPr="00AC763E" w:rsidRDefault="00AC763E" w:rsidP="00AC763E">
      <w:pPr>
        <w:pStyle w:val="ListParagraph"/>
        <w:numPr>
          <w:ilvl w:val="0"/>
          <w:numId w:val="41"/>
        </w:numPr>
        <w:rPr>
          <w:rFonts w:ascii="Roboto" w:hAnsi="Roboto"/>
        </w:rPr>
      </w:pPr>
      <w:r w:rsidRPr="00AC763E">
        <w:rPr>
          <w:rFonts w:ascii="Roboto" w:hAnsi="Roboto"/>
        </w:rPr>
        <w:t>Personnel records requirements</w:t>
      </w:r>
    </w:p>
    <w:p w14:paraId="786F334B" w14:textId="65A3CA29" w:rsidR="00AC763E" w:rsidRPr="00AC763E" w:rsidRDefault="00AC763E" w:rsidP="00AC763E">
      <w:pPr>
        <w:pStyle w:val="ListParagraph"/>
        <w:numPr>
          <w:ilvl w:val="0"/>
          <w:numId w:val="41"/>
        </w:numPr>
        <w:rPr>
          <w:rFonts w:ascii="Roboto" w:hAnsi="Roboto"/>
        </w:rPr>
      </w:pPr>
      <w:r w:rsidRPr="00AC763E">
        <w:rPr>
          <w:rFonts w:ascii="Roboto" w:hAnsi="Roboto"/>
        </w:rPr>
        <w:t>Financial and audit requirements</w:t>
      </w:r>
    </w:p>
    <w:p w14:paraId="5D0FBB9B" w14:textId="578F7CE8" w:rsidR="00AC763E" w:rsidRPr="00AC763E" w:rsidRDefault="00AC763E" w:rsidP="00AC763E">
      <w:pPr>
        <w:pStyle w:val="ListParagraph"/>
        <w:numPr>
          <w:ilvl w:val="0"/>
          <w:numId w:val="41"/>
        </w:numPr>
        <w:rPr>
          <w:rFonts w:ascii="Roboto" w:hAnsi="Roboto"/>
        </w:rPr>
      </w:pPr>
      <w:r w:rsidRPr="00AC763E">
        <w:rPr>
          <w:rFonts w:ascii="Roboto" w:hAnsi="Roboto"/>
        </w:rPr>
        <w:t>Public records laws</w:t>
      </w:r>
    </w:p>
    <w:p w14:paraId="3F9D10C9" w14:textId="0A1CD7F4" w:rsidR="00AC763E" w:rsidRPr="00AC763E" w:rsidRDefault="00AC763E" w:rsidP="00AC763E">
      <w:pPr>
        <w:pStyle w:val="ListParagraph"/>
        <w:numPr>
          <w:ilvl w:val="0"/>
          <w:numId w:val="41"/>
        </w:numPr>
        <w:rPr>
          <w:rFonts w:ascii="Roboto" w:hAnsi="Roboto"/>
        </w:rPr>
      </w:pPr>
      <w:r w:rsidRPr="00AC763E">
        <w:rPr>
          <w:rFonts w:ascii="Roboto" w:hAnsi="Roboto"/>
        </w:rPr>
        <w:t>Federal grant and program requirements</w:t>
      </w:r>
    </w:p>
    <w:p w14:paraId="0799C2F1" w14:textId="0F95548E" w:rsidR="00AC763E" w:rsidRPr="00AC763E" w:rsidRDefault="00AC763E" w:rsidP="00AC763E">
      <w:pPr>
        <w:pStyle w:val="ListParagraph"/>
        <w:numPr>
          <w:ilvl w:val="0"/>
          <w:numId w:val="41"/>
        </w:numPr>
        <w:rPr>
          <w:rFonts w:ascii="Roboto" w:hAnsi="Roboto"/>
        </w:rPr>
      </w:pPr>
      <w:r w:rsidRPr="00AC763E">
        <w:rPr>
          <w:rFonts w:ascii="Roboto" w:hAnsi="Roboto"/>
        </w:rPr>
        <w:t>Other legal obligations applicable to school operations</w:t>
      </w:r>
    </w:p>
    <w:p w14:paraId="30D85BD0" w14:textId="77777777" w:rsidR="00AC763E" w:rsidRPr="00AC763E" w:rsidRDefault="00AC763E" w:rsidP="00AC763E">
      <w:pPr>
        <w:rPr>
          <w:rFonts w:ascii="Roboto" w:hAnsi="Roboto"/>
        </w:rPr>
      </w:pPr>
      <w:r w:rsidRPr="00AC763E">
        <w:rPr>
          <w:rFonts w:ascii="Roboto" w:hAnsi="Roboto"/>
        </w:rPr>
        <w:t>Retention periods shall apply regardless of whether records are stored locally, on network servers, or through cloud-based vendors.</w:t>
      </w:r>
    </w:p>
    <w:p w14:paraId="7747003E" w14:textId="77777777" w:rsidR="00AC763E" w:rsidRPr="00AC763E" w:rsidRDefault="00AC763E" w:rsidP="00AC763E">
      <w:pPr>
        <w:rPr>
          <w:rFonts w:ascii="Roboto" w:hAnsi="Roboto"/>
        </w:rPr>
      </w:pPr>
      <w:r w:rsidRPr="00AC763E">
        <w:rPr>
          <w:rFonts w:ascii="Roboto" w:hAnsi="Roboto"/>
        </w:rPr>
        <w:t>Employees shall not determine retention periods independently unless authorized through established procedures.</w:t>
      </w:r>
    </w:p>
    <w:p w14:paraId="0E5CA464" w14:textId="266DB45B" w:rsidR="00E22530" w:rsidRPr="00985E5F" w:rsidRDefault="00000000" w:rsidP="00C86E25">
      <w:pPr>
        <w:rPr>
          <w:rFonts w:ascii="Roboto" w:hAnsi="Roboto"/>
        </w:rPr>
      </w:pPr>
      <w:r>
        <w:rPr>
          <w:rFonts w:ascii="Roboto" w:hAnsi="Roboto"/>
          <w:b/>
          <w:bCs/>
        </w:rPr>
        <w:pict w14:anchorId="39A833A0">
          <v:rect id="_x0000_i1030" style="width:0;height:1.5pt" o:hralign="center" o:hrstd="t" o:hr="t" fillcolor="#a0a0a0" stroked="f"/>
        </w:pict>
      </w:r>
    </w:p>
    <w:p w14:paraId="47717391" w14:textId="5C2D7A09" w:rsidR="007B3143" w:rsidRDefault="007B3143" w:rsidP="00C86E25">
      <w:pPr>
        <w:rPr>
          <w:rFonts w:ascii="Roboto" w:hAnsi="Roboto"/>
          <w:b/>
          <w:bCs/>
        </w:rPr>
      </w:pPr>
      <w:r w:rsidRPr="00985E5F">
        <w:rPr>
          <w:rFonts w:ascii="Roboto" w:hAnsi="Roboto"/>
          <w:b/>
          <w:bCs/>
        </w:rPr>
        <w:t xml:space="preserve">V. </w:t>
      </w:r>
      <w:r w:rsidR="00AC763E">
        <w:rPr>
          <w:rFonts w:ascii="Roboto" w:hAnsi="Roboto"/>
          <w:b/>
          <w:bCs/>
        </w:rPr>
        <w:t>Litigation Holds and Preservation</w:t>
      </w:r>
    </w:p>
    <w:p w14:paraId="177BE20E" w14:textId="77777777" w:rsidR="003D5172" w:rsidRPr="003D5172" w:rsidRDefault="003D5172" w:rsidP="003D5172">
      <w:pPr>
        <w:rPr>
          <w:rFonts w:ascii="Roboto" w:hAnsi="Roboto"/>
        </w:rPr>
      </w:pPr>
      <w:r w:rsidRPr="003D5172">
        <w:rPr>
          <w:rFonts w:ascii="Roboto" w:hAnsi="Roboto"/>
        </w:rPr>
        <w:t>When litigation, investigation, audit, complaint, grievance, public records request, or other legal action is pending or reasonably anticipated, the Superintendent or designee may issue a litigation hold requiring preservation of relevant electronically stored information.</w:t>
      </w:r>
    </w:p>
    <w:p w14:paraId="069BE42B" w14:textId="77777777" w:rsidR="003D5172" w:rsidRPr="003D5172" w:rsidRDefault="003D5172" w:rsidP="003D5172">
      <w:pPr>
        <w:rPr>
          <w:rFonts w:ascii="Roboto" w:hAnsi="Roboto"/>
        </w:rPr>
      </w:pPr>
      <w:r w:rsidRPr="003D5172">
        <w:rPr>
          <w:rFonts w:ascii="Roboto" w:hAnsi="Roboto"/>
        </w:rPr>
        <w:t>Employees shall immediately comply with litigation hold instructions and shall not:</w:t>
      </w:r>
    </w:p>
    <w:p w14:paraId="258CF820" w14:textId="6ED985CD" w:rsidR="003D5172" w:rsidRPr="003D5172" w:rsidRDefault="003D5172" w:rsidP="003D5172">
      <w:pPr>
        <w:pStyle w:val="ListParagraph"/>
        <w:numPr>
          <w:ilvl w:val="0"/>
          <w:numId w:val="43"/>
        </w:numPr>
        <w:rPr>
          <w:rFonts w:ascii="Roboto" w:hAnsi="Roboto"/>
        </w:rPr>
      </w:pPr>
      <w:r w:rsidRPr="003D5172">
        <w:rPr>
          <w:rFonts w:ascii="Roboto" w:hAnsi="Roboto"/>
        </w:rPr>
        <w:lastRenderedPageBreak/>
        <w:t>Delete or alter relevant records</w:t>
      </w:r>
    </w:p>
    <w:p w14:paraId="2C17A770" w14:textId="29EF0ED9" w:rsidR="003D5172" w:rsidRPr="003D5172" w:rsidRDefault="003D5172" w:rsidP="003D5172">
      <w:pPr>
        <w:pStyle w:val="ListParagraph"/>
        <w:numPr>
          <w:ilvl w:val="0"/>
          <w:numId w:val="43"/>
        </w:numPr>
        <w:rPr>
          <w:rFonts w:ascii="Roboto" w:hAnsi="Roboto"/>
        </w:rPr>
      </w:pPr>
      <w:r w:rsidRPr="003D5172">
        <w:rPr>
          <w:rFonts w:ascii="Roboto" w:hAnsi="Roboto"/>
        </w:rPr>
        <w:t>Disable automated preservation requirements</w:t>
      </w:r>
    </w:p>
    <w:p w14:paraId="227F35ED" w14:textId="16D9DC66" w:rsidR="003D5172" w:rsidRPr="003D5172" w:rsidRDefault="003D5172" w:rsidP="003D5172">
      <w:pPr>
        <w:pStyle w:val="ListParagraph"/>
        <w:numPr>
          <w:ilvl w:val="0"/>
          <w:numId w:val="43"/>
        </w:numPr>
        <w:rPr>
          <w:rFonts w:ascii="Roboto" w:hAnsi="Roboto"/>
        </w:rPr>
      </w:pPr>
      <w:r w:rsidRPr="003D5172">
        <w:rPr>
          <w:rFonts w:ascii="Roboto" w:hAnsi="Roboto"/>
        </w:rPr>
        <w:t>Circumvent retention controls</w:t>
      </w:r>
    </w:p>
    <w:p w14:paraId="05448E75" w14:textId="5541F74A" w:rsidR="003D5172" w:rsidRPr="003D5172" w:rsidRDefault="003D5172" w:rsidP="003D5172">
      <w:pPr>
        <w:pStyle w:val="ListParagraph"/>
        <w:numPr>
          <w:ilvl w:val="0"/>
          <w:numId w:val="43"/>
        </w:numPr>
        <w:rPr>
          <w:rFonts w:ascii="Roboto" w:hAnsi="Roboto"/>
        </w:rPr>
      </w:pPr>
      <w:r w:rsidRPr="003D5172">
        <w:rPr>
          <w:rFonts w:ascii="Roboto" w:hAnsi="Roboto"/>
        </w:rPr>
        <w:t>Destroy backup or archived records subject to preservatio</w:t>
      </w:r>
      <w:r>
        <w:rPr>
          <w:rFonts w:ascii="Roboto" w:hAnsi="Roboto"/>
        </w:rPr>
        <w:t>n</w:t>
      </w:r>
    </w:p>
    <w:p w14:paraId="3219CB50" w14:textId="77777777" w:rsidR="003D5172" w:rsidRPr="003D5172" w:rsidRDefault="003D5172" w:rsidP="003D5172">
      <w:pPr>
        <w:rPr>
          <w:rFonts w:ascii="Roboto" w:hAnsi="Roboto"/>
        </w:rPr>
      </w:pPr>
      <w:r w:rsidRPr="003D5172">
        <w:rPr>
          <w:rFonts w:ascii="Roboto" w:hAnsi="Roboto"/>
        </w:rPr>
        <w:t>Failure to comply may result in disciplinary action and legal consequences.</w:t>
      </w:r>
    </w:p>
    <w:p w14:paraId="38439351" w14:textId="74D8BFCE" w:rsidR="00A60A6A" w:rsidRPr="00985E5F" w:rsidRDefault="00000000" w:rsidP="00C86E25">
      <w:pPr>
        <w:rPr>
          <w:rFonts w:ascii="Roboto" w:hAnsi="Roboto"/>
        </w:rPr>
      </w:pPr>
      <w:r>
        <w:rPr>
          <w:rFonts w:ascii="Roboto" w:hAnsi="Roboto"/>
          <w:b/>
          <w:bCs/>
        </w:rPr>
        <w:pict w14:anchorId="7C93F8C4">
          <v:rect id="_x0000_i1031" style="width:0;height:1.5pt" o:hralign="center" o:hrstd="t" o:hr="t" fillcolor="#a0a0a0" stroked="f"/>
        </w:pict>
      </w:r>
    </w:p>
    <w:p w14:paraId="35EA09D6" w14:textId="15829DD0" w:rsidR="00D14409" w:rsidRDefault="00D14409" w:rsidP="00C86E25">
      <w:pPr>
        <w:rPr>
          <w:rFonts w:ascii="Roboto" w:hAnsi="Roboto"/>
          <w:b/>
          <w:bCs/>
        </w:rPr>
      </w:pPr>
      <w:r w:rsidRPr="00985E5F">
        <w:rPr>
          <w:rFonts w:ascii="Roboto" w:hAnsi="Roboto"/>
          <w:b/>
          <w:bCs/>
        </w:rPr>
        <w:t>V</w:t>
      </w:r>
      <w:r w:rsidR="0096076A">
        <w:rPr>
          <w:rFonts w:ascii="Roboto" w:hAnsi="Roboto"/>
          <w:b/>
          <w:bCs/>
        </w:rPr>
        <w:t>I</w:t>
      </w:r>
      <w:r w:rsidRPr="00985E5F">
        <w:rPr>
          <w:rFonts w:ascii="Roboto" w:hAnsi="Roboto"/>
          <w:b/>
          <w:bCs/>
        </w:rPr>
        <w:t xml:space="preserve">. </w:t>
      </w:r>
      <w:r w:rsidR="003D5172">
        <w:rPr>
          <w:rFonts w:ascii="Roboto" w:hAnsi="Roboto"/>
          <w:b/>
          <w:bCs/>
        </w:rPr>
        <w:t>Employee Responsibilities</w:t>
      </w:r>
    </w:p>
    <w:p w14:paraId="7938CBC7" w14:textId="77777777" w:rsidR="00096E85" w:rsidRPr="00096E85" w:rsidRDefault="00096E85" w:rsidP="00096E85">
      <w:pPr>
        <w:rPr>
          <w:rFonts w:ascii="Roboto" w:hAnsi="Roboto"/>
        </w:rPr>
      </w:pPr>
      <w:r w:rsidRPr="00096E85">
        <w:rPr>
          <w:rFonts w:ascii="Roboto" w:hAnsi="Roboto"/>
        </w:rPr>
        <w:t>Employees shall:</w:t>
      </w:r>
    </w:p>
    <w:p w14:paraId="12EE7DDE" w14:textId="0FB8025F" w:rsidR="00096E85" w:rsidRPr="00096E85" w:rsidRDefault="00096E85" w:rsidP="00096E85">
      <w:pPr>
        <w:pStyle w:val="ListParagraph"/>
        <w:numPr>
          <w:ilvl w:val="0"/>
          <w:numId w:val="45"/>
        </w:numPr>
        <w:rPr>
          <w:rFonts w:ascii="Roboto" w:hAnsi="Roboto"/>
        </w:rPr>
      </w:pPr>
      <w:r w:rsidRPr="00096E85">
        <w:rPr>
          <w:rFonts w:ascii="Roboto" w:hAnsi="Roboto"/>
        </w:rPr>
        <w:t>Maintain records accurately and professionally</w:t>
      </w:r>
    </w:p>
    <w:p w14:paraId="625F68C4" w14:textId="213FB228" w:rsidR="00096E85" w:rsidRPr="00096E85" w:rsidRDefault="00096E85" w:rsidP="00096E85">
      <w:pPr>
        <w:pStyle w:val="ListParagraph"/>
        <w:numPr>
          <w:ilvl w:val="0"/>
          <w:numId w:val="45"/>
        </w:numPr>
        <w:rPr>
          <w:rFonts w:ascii="Roboto" w:hAnsi="Roboto"/>
        </w:rPr>
      </w:pPr>
      <w:r w:rsidRPr="00096E85">
        <w:rPr>
          <w:rFonts w:ascii="Roboto" w:hAnsi="Roboto"/>
        </w:rPr>
        <w:t>Use approved systems and platforms for official school business when required</w:t>
      </w:r>
    </w:p>
    <w:p w14:paraId="01430D1C" w14:textId="23A2727D" w:rsidR="00096E85" w:rsidRPr="00096E85" w:rsidRDefault="00096E85" w:rsidP="00096E85">
      <w:pPr>
        <w:pStyle w:val="ListParagraph"/>
        <w:numPr>
          <w:ilvl w:val="0"/>
          <w:numId w:val="45"/>
        </w:numPr>
        <w:rPr>
          <w:rFonts w:ascii="Roboto" w:hAnsi="Roboto"/>
        </w:rPr>
      </w:pPr>
      <w:r w:rsidRPr="00096E85">
        <w:rPr>
          <w:rFonts w:ascii="Roboto" w:hAnsi="Roboto"/>
        </w:rPr>
        <w:t>Protect confidential student, personnel, and operational information</w:t>
      </w:r>
    </w:p>
    <w:p w14:paraId="045A9FDA" w14:textId="2A0EE39A" w:rsidR="00096E85" w:rsidRPr="00096E85" w:rsidRDefault="00096E85" w:rsidP="00096E85">
      <w:pPr>
        <w:pStyle w:val="ListParagraph"/>
        <w:numPr>
          <w:ilvl w:val="0"/>
          <w:numId w:val="45"/>
        </w:numPr>
        <w:rPr>
          <w:rFonts w:ascii="Roboto" w:hAnsi="Roboto"/>
        </w:rPr>
      </w:pPr>
      <w:r w:rsidRPr="00096E85">
        <w:rPr>
          <w:rFonts w:ascii="Roboto" w:hAnsi="Roboto"/>
        </w:rPr>
        <w:t>Follow retention and destruction procedures</w:t>
      </w:r>
    </w:p>
    <w:p w14:paraId="23B315E9" w14:textId="183E5BA5" w:rsidR="00096E85" w:rsidRPr="00096E85" w:rsidRDefault="00096E85" w:rsidP="00096E85">
      <w:pPr>
        <w:pStyle w:val="ListParagraph"/>
        <w:numPr>
          <w:ilvl w:val="0"/>
          <w:numId w:val="45"/>
        </w:numPr>
        <w:rPr>
          <w:rFonts w:ascii="Roboto" w:hAnsi="Roboto"/>
        </w:rPr>
      </w:pPr>
      <w:r w:rsidRPr="00096E85">
        <w:rPr>
          <w:rFonts w:ascii="Roboto" w:hAnsi="Roboto"/>
        </w:rPr>
        <w:t>Preserve records subject to litigation holds</w:t>
      </w:r>
    </w:p>
    <w:p w14:paraId="285C54F5" w14:textId="2B4E9479" w:rsidR="00096E85" w:rsidRPr="00096E85" w:rsidRDefault="00096E85" w:rsidP="00096E85">
      <w:pPr>
        <w:pStyle w:val="ListParagraph"/>
        <w:numPr>
          <w:ilvl w:val="0"/>
          <w:numId w:val="45"/>
        </w:numPr>
        <w:rPr>
          <w:rFonts w:ascii="Roboto" w:hAnsi="Roboto"/>
        </w:rPr>
      </w:pPr>
      <w:r w:rsidRPr="00096E85">
        <w:rPr>
          <w:rFonts w:ascii="Roboto" w:hAnsi="Roboto"/>
        </w:rPr>
        <w:t>Report accidental deletion, security concerns, or unauthorized access</w:t>
      </w:r>
    </w:p>
    <w:p w14:paraId="7934163A" w14:textId="1E1528FD" w:rsidR="00096E85" w:rsidRPr="00096E85" w:rsidRDefault="00096E85" w:rsidP="00096E85">
      <w:pPr>
        <w:pStyle w:val="ListParagraph"/>
        <w:numPr>
          <w:ilvl w:val="0"/>
          <w:numId w:val="45"/>
        </w:numPr>
        <w:rPr>
          <w:rFonts w:ascii="Roboto" w:hAnsi="Roboto"/>
        </w:rPr>
      </w:pPr>
      <w:r w:rsidRPr="00096E85">
        <w:rPr>
          <w:rFonts w:ascii="Roboto" w:hAnsi="Roboto"/>
        </w:rPr>
        <w:t>Avoid using personal accounts or unauthorized applications for official records when prohibited</w:t>
      </w:r>
    </w:p>
    <w:p w14:paraId="5E45A1BF" w14:textId="2CD22D54" w:rsidR="00096E85" w:rsidRPr="00096E85" w:rsidRDefault="00096E85" w:rsidP="00096E85">
      <w:pPr>
        <w:pStyle w:val="ListParagraph"/>
        <w:numPr>
          <w:ilvl w:val="0"/>
          <w:numId w:val="45"/>
        </w:numPr>
        <w:rPr>
          <w:rFonts w:ascii="Roboto" w:hAnsi="Roboto"/>
        </w:rPr>
      </w:pPr>
      <w:r w:rsidRPr="00096E85">
        <w:rPr>
          <w:rFonts w:ascii="Roboto" w:hAnsi="Roboto"/>
        </w:rPr>
        <w:t>Participate in required training regarding records retention, privacy, and cybersecurity</w:t>
      </w:r>
    </w:p>
    <w:p w14:paraId="305B098F" w14:textId="77777777" w:rsidR="00096E85" w:rsidRPr="00096E85" w:rsidRDefault="00096E85" w:rsidP="00096E85">
      <w:pPr>
        <w:rPr>
          <w:rFonts w:ascii="Roboto" w:hAnsi="Roboto"/>
        </w:rPr>
      </w:pPr>
      <w:r w:rsidRPr="00096E85">
        <w:rPr>
          <w:rFonts w:ascii="Roboto" w:hAnsi="Roboto"/>
        </w:rPr>
        <w:t>Employees remain responsible for records created through technology tools or artificial intelligence systems used in school operations.</w:t>
      </w:r>
    </w:p>
    <w:p w14:paraId="454D5C51" w14:textId="5807070E" w:rsidR="00637340" w:rsidRPr="00985E5F" w:rsidRDefault="00000000" w:rsidP="002D03C2">
      <w:pPr>
        <w:rPr>
          <w:rFonts w:ascii="Roboto" w:hAnsi="Roboto"/>
        </w:rPr>
      </w:pPr>
      <w:r>
        <w:rPr>
          <w:rFonts w:ascii="Roboto" w:hAnsi="Roboto"/>
          <w:b/>
          <w:bCs/>
        </w:rPr>
        <w:pict w14:anchorId="515F81E5">
          <v:rect id="_x0000_i1032" style="width:0;height:1.5pt" o:hralign="center" o:hrstd="t" o:hr="t" fillcolor="#a0a0a0" stroked="f"/>
        </w:pict>
      </w:r>
    </w:p>
    <w:p w14:paraId="00A6051A" w14:textId="6F88F83D"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096E85">
        <w:rPr>
          <w:rFonts w:ascii="Roboto" w:hAnsi="Roboto"/>
          <w:b/>
          <w:bCs/>
        </w:rPr>
        <w:t>Student Records and Privacy Protections</w:t>
      </w:r>
    </w:p>
    <w:p w14:paraId="66A571F7" w14:textId="77777777" w:rsidR="002C70E1" w:rsidRPr="002C70E1" w:rsidRDefault="002C70E1" w:rsidP="002C70E1">
      <w:pPr>
        <w:rPr>
          <w:rFonts w:ascii="Roboto" w:hAnsi="Roboto"/>
        </w:rPr>
      </w:pPr>
      <w:r w:rsidRPr="002C70E1">
        <w:rPr>
          <w:rFonts w:ascii="Roboto" w:hAnsi="Roboto"/>
        </w:rPr>
        <w:t>Electronically stored student records shall be protected in accordance with FERPA, IDEA, and applicable privacy laws.</w:t>
      </w:r>
    </w:p>
    <w:p w14:paraId="7411F7AE" w14:textId="77777777" w:rsidR="002C70E1" w:rsidRPr="002C70E1" w:rsidRDefault="002C70E1" w:rsidP="002C70E1">
      <w:pPr>
        <w:rPr>
          <w:rFonts w:ascii="Roboto" w:hAnsi="Roboto"/>
        </w:rPr>
      </w:pPr>
      <w:r w:rsidRPr="002C70E1">
        <w:rPr>
          <w:rFonts w:ascii="Roboto" w:hAnsi="Roboto"/>
        </w:rPr>
        <w:t>Access to student records shall be limited to individuals with a legitimate educational interest or other lawful authority.</w:t>
      </w:r>
    </w:p>
    <w:p w14:paraId="7057BE14" w14:textId="77777777" w:rsidR="002C70E1" w:rsidRPr="002C70E1" w:rsidRDefault="002C70E1" w:rsidP="002C70E1">
      <w:pPr>
        <w:rPr>
          <w:rFonts w:ascii="Roboto" w:hAnsi="Roboto"/>
        </w:rPr>
      </w:pPr>
      <w:r w:rsidRPr="002C70E1">
        <w:rPr>
          <w:rFonts w:ascii="Roboto" w:hAnsi="Roboto"/>
        </w:rPr>
        <w:t>Procedures shall include:</w:t>
      </w:r>
    </w:p>
    <w:p w14:paraId="7123E672" w14:textId="76058E24" w:rsidR="002C70E1" w:rsidRPr="002C70E1" w:rsidRDefault="002C70E1" w:rsidP="002C70E1">
      <w:pPr>
        <w:pStyle w:val="ListParagraph"/>
        <w:numPr>
          <w:ilvl w:val="0"/>
          <w:numId w:val="47"/>
        </w:numPr>
        <w:rPr>
          <w:rFonts w:ascii="Roboto" w:hAnsi="Roboto"/>
        </w:rPr>
      </w:pPr>
      <w:r w:rsidRPr="002C70E1">
        <w:rPr>
          <w:rFonts w:ascii="Roboto" w:hAnsi="Roboto"/>
        </w:rPr>
        <w:t>Access controls and permissions</w:t>
      </w:r>
    </w:p>
    <w:p w14:paraId="094C93E3" w14:textId="4E2AF510" w:rsidR="002C70E1" w:rsidRPr="002C70E1" w:rsidRDefault="002C70E1" w:rsidP="002C70E1">
      <w:pPr>
        <w:pStyle w:val="ListParagraph"/>
        <w:numPr>
          <w:ilvl w:val="0"/>
          <w:numId w:val="47"/>
        </w:numPr>
        <w:rPr>
          <w:rFonts w:ascii="Roboto" w:hAnsi="Roboto"/>
        </w:rPr>
      </w:pPr>
      <w:r w:rsidRPr="002C70E1">
        <w:rPr>
          <w:rFonts w:ascii="Roboto" w:hAnsi="Roboto"/>
        </w:rPr>
        <w:t>Password management</w:t>
      </w:r>
    </w:p>
    <w:p w14:paraId="59D2114D" w14:textId="6108358F" w:rsidR="002C70E1" w:rsidRPr="002C70E1" w:rsidRDefault="002C70E1" w:rsidP="002C70E1">
      <w:pPr>
        <w:pStyle w:val="ListParagraph"/>
        <w:numPr>
          <w:ilvl w:val="0"/>
          <w:numId w:val="47"/>
        </w:numPr>
        <w:rPr>
          <w:rFonts w:ascii="Roboto" w:hAnsi="Roboto"/>
        </w:rPr>
      </w:pPr>
      <w:r w:rsidRPr="002C70E1">
        <w:rPr>
          <w:rFonts w:ascii="Roboto" w:hAnsi="Roboto"/>
        </w:rPr>
        <w:t>Secure transfer of records</w:t>
      </w:r>
    </w:p>
    <w:p w14:paraId="6AEEACC2" w14:textId="12FBAB7C" w:rsidR="002C70E1" w:rsidRPr="002C70E1" w:rsidRDefault="002C70E1" w:rsidP="002C70E1">
      <w:pPr>
        <w:pStyle w:val="ListParagraph"/>
        <w:numPr>
          <w:ilvl w:val="0"/>
          <w:numId w:val="47"/>
        </w:numPr>
        <w:rPr>
          <w:rFonts w:ascii="Roboto" w:hAnsi="Roboto"/>
        </w:rPr>
      </w:pPr>
      <w:r w:rsidRPr="002C70E1">
        <w:rPr>
          <w:rFonts w:ascii="Roboto" w:hAnsi="Roboto"/>
        </w:rPr>
        <w:t>Vendor privacy review</w:t>
      </w:r>
    </w:p>
    <w:p w14:paraId="61667CFE" w14:textId="5CECF1B1" w:rsidR="002C70E1" w:rsidRPr="002C70E1" w:rsidRDefault="002C70E1" w:rsidP="002C70E1">
      <w:pPr>
        <w:pStyle w:val="ListParagraph"/>
        <w:numPr>
          <w:ilvl w:val="0"/>
          <w:numId w:val="47"/>
        </w:numPr>
        <w:rPr>
          <w:rFonts w:ascii="Roboto" w:hAnsi="Roboto"/>
        </w:rPr>
      </w:pPr>
      <w:r w:rsidRPr="002C70E1">
        <w:rPr>
          <w:rFonts w:ascii="Roboto" w:hAnsi="Roboto"/>
        </w:rPr>
        <w:t>Monitoring of authorized access</w:t>
      </w:r>
    </w:p>
    <w:p w14:paraId="59543639" w14:textId="09010B7D" w:rsidR="004B4770" w:rsidRPr="002C70E1" w:rsidRDefault="002C70E1" w:rsidP="004B4770">
      <w:pPr>
        <w:pStyle w:val="ListParagraph"/>
        <w:numPr>
          <w:ilvl w:val="0"/>
          <w:numId w:val="47"/>
        </w:numPr>
        <w:rPr>
          <w:rFonts w:ascii="Roboto" w:hAnsi="Roboto"/>
        </w:rPr>
      </w:pPr>
      <w:r w:rsidRPr="002C70E1">
        <w:rPr>
          <w:rFonts w:ascii="Roboto" w:hAnsi="Roboto"/>
        </w:rPr>
        <w:t>Secure destruction when retention periods expire</w:t>
      </w:r>
    </w:p>
    <w:p w14:paraId="7C5506D7" w14:textId="0ED7B885" w:rsidR="002A0647" w:rsidRPr="00985E5F" w:rsidRDefault="00000000" w:rsidP="00C86E25">
      <w:pPr>
        <w:rPr>
          <w:rFonts w:ascii="Roboto" w:hAnsi="Roboto"/>
        </w:rPr>
      </w:pPr>
      <w:r>
        <w:rPr>
          <w:rFonts w:ascii="Roboto" w:hAnsi="Roboto"/>
          <w:b/>
          <w:bCs/>
        </w:rPr>
        <w:lastRenderedPageBreak/>
        <w:pict w14:anchorId="64F4651B">
          <v:rect id="_x0000_i1033" style="width:0;height:1.5pt" o:hralign="center" o:hrstd="t" o:hr="t" fillcolor="#a0a0a0" stroked="f"/>
        </w:pict>
      </w:r>
    </w:p>
    <w:p w14:paraId="43EB1095" w14:textId="355B11DE"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2C70E1">
        <w:rPr>
          <w:rFonts w:ascii="Roboto" w:hAnsi="Roboto"/>
          <w:b/>
          <w:bCs/>
        </w:rPr>
        <w:t xml:space="preserve">Security and Backup </w:t>
      </w:r>
    </w:p>
    <w:p w14:paraId="57D0133D" w14:textId="4CA2FA3B" w:rsidR="008E6115" w:rsidRPr="008E6115" w:rsidRDefault="008E6115" w:rsidP="008E6115">
      <w:pPr>
        <w:rPr>
          <w:rFonts w:ascii="Roboto" w:hAnsi="Roboto"/>
        </w:rPr>
      </w:pPr>
      <w:r w:rsidRPr="008E6115">
        <w:rPr>
          <w:rFonts w:ascii="Roboto" w:hAnsi="Roboto"/>
        </w:rPr>
        <w:t>The Superintendent</w:t>
      </w:r>
      <w:r>
        <w:rPr>
          <w:rFonts w:ascii="Roboto" w:hAnsi="Roboto"/>
        </w:rPr>
        <w:t xml:space="preserve"> or designee</w:t>
      </w:r>
      <w:r w:rsidRPr="008E6115">
        <w:rPr>
          <w:rFonts w:ascii="Roboto" w:hAnsi="Roboto"/>
        </w:rPr>
        <w:t xml:space="preserve"> shall establish procedures for:</w:t>
      </w:r>
    </w:p>
    <w:p w14:paraId="647EEB11" w14:textId="20B73C13" w:rsidR="008E6115" w:rsidRPr="008E6115" w:rsidRDefault="008E6115" w:rsidP="008E6115">
      <w:pPr>
        <w:pStyle w:val="ListParagraph"/>
        <w:numPr>
          <w:ilvl w:val="0"/>
          <w:numId w:val="49"/>
        </w:numPr>
        <w:rPr>
          <w:rFonts w:ascii="Roboto" w:hAnsi="Roboto"/>
        </w:rPr>
      </w:pPr>
      <w:r w:rsidRPr="008E6115">
        <w:rPr>
          <w:rFonts w:ascii="Roboto" w:hAnsi="Roboto"/>
        </w:rPr>
        <w:t>Data backup and recovery</w:t>
      </w:r>
    </w:p>
    <w:p w14:paraId="740CD832" w14:textId="30886F62" w:rsidR="008E6115" w:rsidRPr="008E6115" w:rsidRDefault="008E6115" w:rsidP="008E6115">
      <w:pPr>
        <w:pStyle w:val="ListParagraph"/>
        <w:numPr>
          <w:ilvl w:val="0"/>
          <w:numId w:val="49"/>
        </w:numPr>
        <w:rPr>
          <w:rFonts w:ascii="Roboto" w:hAnsi="Roboto"/>
        </w:rPr>
      </w:pPr>
      <w:r w:rsidRPr="008E6115">
        <w:rPr>
          <w:rFonts w:ascii="Roboto" w:hAnsi="Roboto"/>
        </w:rPr>
        <w:t>Cybersecurity protections</w:t>
      </w:r>
    </w:p>
    <w:p w14:paraId="2BCEDB05" w14:textId="7D25CB34" w:rsidR="008E6115" w:rsidRPr="008E6115" w:rsidRDefault="008E6115" w:rsidP="008E6115">
      <w:pPr>
        <w:pStyle w:val="ListParagraph"/>
        <w:numPr>
          <w:ilvl w:val="0"/>
          <w:numId w:val="49"/>
        </w:numPr>
        <w:rPr>
          <w:rFonts w:ascii="Roboto" w:hAnsi="Roboto"/>
        </w:rPr>
      </w:pPr>
      <w:r w:rsidRPr="008E6115">
        <w:rPr>
          <w:rFonts w:ascii="Roboto" w:hAnsi="Roboto"/>
        </w:rPr>
        <w:t>Secure archiving of required records</w:t>
      </w:r>
    </w:p>
    <w:p w14:paraId="39B5152D" w14:textId="2DF18A78" w:rsidR="008E6115" w:rsidRPr="008E6115" w:rsidRDefault="008E6115" w:rsidP="008E6115">
      <w:pPr>
        <w:pStyle w:val="ListParagraph"/>
        <w:numPr>
          <w:ilvl w:val="0"/>
          <w:numId w:val="49"/>
        </w:numPr>
        <w:rPr>
          <w:rFonts w:ascii="Roboto" w:hAnsi="Roboto"/>
        </w:rPr>
      </w:pPr>
      <w:r w:rsidRPr="008E6115">
        <w:rPr>
          <w:rFonts w:ascii="Roboto" w:hAnsi="Roboto"/>
        </w:rPr>
        <w:t>Access restrictions and user permissions</w:t>
      </w:r>
    </w:p>
    <w:p w14:paraId="72FA2853" w14:textId="2659EBBF" w:rsidR="008E6115" w:rsidRPr="008E6115" w:rsidRDefault="008E6115" w:rsidP="008E6115">
      <w:pPr>
        <w:pStyle w:val="ListParagraph"/>
        <w:numPr>
          <w:ilvl w:val="0"/>
          <w:numId w:val="49"/>
        </w:numPr>
        <w:rPr>
          <w:rFonts w:ascii="Roboto" w:hAnsi="Roboto"/>
        </w:rPr>
      </w:pPr>
      <w:r w:rsidRPr="008E6115">
        <w:rPr>
          <w:rFonts w:ascii="Roboto" w:hAnsi="Roboto"/>
        </w:rPr>
        <w:t>Incident response for data loss or security breaches</w:t>
      </w:r>
    </w:p>
    <w:p w14:paraId="01E9F536" w14:textId="2E7CC55D" w:rsidR="008E6115" w:rsidRPr="008E6115" w:rsidRDefault="008E6115" w:rsidP="008E6115">
      <w:pPr>
        <w:pStyle w:val="ListParagraph"/>
        <w:numPr>
          <w:ilvl w:val="0"/>
          <w:numId w:val="49"/>
        </w:numPr>
        <w:rPr>
          <w:rFonts w:ascii="Roboto" w:hAnsi="Roboto"/>
        </w:rPr>
      </w:pPr>
      <w:r w:rsidRPr="008E6115">
        <w:rPr>
          <w:rFonts w:ascii="Roboto" w:hAnsi="Roboto"/>
        </w:rPr>
        <w:t>Monitoring of vendor compliance</w:t>
      </w:r>
    </w:p>
    <w:p w14:paraId="0770D23E" w14:textId="03AC557F" w:rsidR="008E6115" w:rsidRPr="008E6115" w:rsidRDefault="008E6115" w:rsidP="008E6115">
      <w:pPr>
        <w:pStyle w:val="ListParagraph"/>
        <w:numPr>
          <w:ilvl w:val="0"/>
          <w:numId w:val="49"/>
        </w:numPr>
        <w:rPr>
          <w:rFonts w:ascii="Roboto" w:hAnsi="Roboto"/>
        </w:rPr>
      </w:pPr>
      <w:r w:rsidRPr="008E6115">
        <w:rPr>
          <w:rFonts w:ascii="Roboto" w:hAnsi="Roboto"/>
        </w:rPr>
        <w:t>Protection against unauthorized deletion or alteration</w:t>
      </w:r>
    </w:p>
    <w:p w14:paraId="0E3E3BCB" w14:textId="77777777" w:rsidR="008E6115" w:rsidRPr="008E6115" w:rsidRDefault="008E6115" w:rsidP="008E6115">
      <w:pPr>
        <w:rPr>
          <w:rFonts w:ascii="Roboto" w:hAnsi="Roboto"/>
        </w:rPr>
      </w:pPr>
      <w:r w:rsidRPr="008E6115">
        <w:rPr>
          <w:rFonts w:ascii="Roboto" w:hAnsi="Roboto"/>
        </w:rPr>
        <w:t>Electronic records systems shall be managed to support both operational continuity and legal compliance.</w:t>
      </w:r>
    </w:p>
    <w:p w14:paraId="1C4A8030" w14:textId="52168E89" w:rsidR="004803C3" w:rsidRPr="00985E5F" w:rsidRDefault="00000000" w:rsidP="00C86E25">
      <w:pPr>
        <w:rPr>
          <w:rFonts w:ascii="Roboto" w:hAnsi="Roboto"/>
        </w:rPr>
      </w:pPr>
      <w:r>
        <w:rPr>
          <w:rFonts w:ascii="Roboto" w:hAnsi="Roboto"/>
          <w:b/>
          <w:bCs/>
        </w:rPr>
        <w:pict w14:anchorId="2CDA69B8">
          <v:rect id="_x0000_i1034" style="width:0;height:1.5pt" o:hralign="center" o:hrstd="t" o:hr="t" fillcolor="#a0a0a0" stroked="f"/>
        </w:pict>
      </w:r>
    </w:p>
    <w:p w14:paraId="022B0445" w14:textId="6527DC00"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8E6115">
        <w:rPr>
          <w:rFonts w:ascii="Roboto" w:hAnsi="Roboto"/>
          <w:b/>
          <w:bCs/>
        </w:rPr>
        <w:t>Lawful Destruction of Records</w:t>
      </w:r>
    </w:p>
    <w:p w14:paraId="076AC91B" w14:textId="77777777" w:rsidR="00173844" w:rsidRPr="00173844" w:rsidRDefault="00173844" w:rsidP="00173844">
      <w:pPr>
        <w:rPr>
          <w:rFonts w:ascii="Roboto" w:hAnsi="Roboto"/>
        </w:rPr>
      </w:pPr>
      <w:r w:rsidRPr="00173844">
        <w:rPr>
          <w:rFonts w:ascii="Roboto" w:hAnsi="Roboto"/>
        </w:rPr>
        <w:t>Electronically stored information may be destroyed only when:</w:t>
      </w:r>
    </w:p>
    <w:p w14:paraId="26B1CC61" w14:textId="51E889E7" w:rsidR="00173844" w:rsidRPr="00173844" w:rsidRDefault="00173844" w:rsidP="00173844">
      <w:pPr>
        <w:pStyle w:val="ListParagraph"/>
        <w:numPr>
          <w:ilvl w:val="0"/>
          <w:numId w:val="51"/>
        </w:numPr>
        <w:rPr>
          <w:rFonts w:ascii="Roboto" w:hAnsi="Roboto"/>
        </w:rPr>
      </w:pPr>
      <w:r w:rsidRPr="00173844">
        <w:rPr>
          <w:rFonts w:ascii="Roboto" w:hAnsi="Roboto"/>
        </w:rPr>
        <w:t>The applicable retention period has expired</w:t>
      </w:r>
    </w:p>
    <w:p w14:paraId="0DFA683A" w14:textId="711DB844" w:rsidR="00173844" w:rsidRPr="00173844" w:rsidRDefault="00173844" w:rsidP="00173844">
      <w:pPr>
        <w:pStyle w:val="ListParagraph"/>
        <w:numPr>
          <w:ilvl w:val="0"/>
          <w:numId w:val="51"/>
        </w:numPr>
        <w:rPr>
          <w:rFonts w:ascii="Roboto" w:hAnsi="Roboto"/>
        </w:rPr>
      </w:pPr>
      <w:r w:rsidRPr="00173844">
        <w:rPr>
          <w:rFonts w:ascii="Roboto" w:hAnsi="Roboto"/>
        </w:rPr>
        <w:t>No litigation holds or preservation requirement applies</w:t>
      </w:r>
    </w:p>
    <w:p w14:paraId="5A7D3B61" w14:textId="7FF81489" w:rsidR="00173844" w:rsidRPr="00173844" w:rsidRDefault="00173844" w:rsidP="00173844">
      <w:pPr>
        <w:pStyle w:val="ListParagraph"/>
        <w:numPr>
          <w:ilvl w:val="0"/>
          <w:numId w:val="51"/>
        </w:numPr>
        <w:rPr>
          <w:rFonts w:ascii="Roboto" w:hAnsi="Roboto"/>
        </w:rPr>
      </w:pPr>
      <w:r w:rsidRPr="00173844">
        <w:rPr>
          <w:rFonts w:ascii="Roboto" w:hAnsi="Roboto"/>
        </w:rPr>
        <w:t>Destruction is authorized under records retention procedures</w:t>
      </w:r>
    </w:p>
    <w:p w14:paraId="115BEEEE" w14:textId="6B38C5AD" w:rsidR="00173844" w:rsidRPr="00173844" w:rsidRDefault="00173844" w:rsidP="00173844">
      <w:pPr>
        <w:pStyle w:val="ListParagraph"/>
        <w:numPr>
          <w:ilvl w:val="0"/>
          <w:numId w:val="51"/>
        </w:numPr>
        <w:rPr>
          <w:rFonts w:ascii="Roboto" w:hAnsi="Roboto"/>
        </w:rPr>
      </w:pPr>
      <w:r w:rsidRPr="00173844">
        <w:rPr>
          <w:rFonts w:ascii="Roboto" w:hAnsi="Roboto"/>
        </w:rPr>
        <w:t>Secure destruction methods are used</w:t>
      </w:r>
    </w:p>
    <w:p w14:paraId="0EE9C926" w14:textId="77777777" w:rsidR="00173844" w:rsidRPr="00173844" w:rsidRDefault="00173844" w:rsidP="00173844">
      <w:pPr>
        <w:rPr>
          <w:rFonts w:ascii="Roboto" w:hAnsi="Roboto"/>
        </w:rPr>
      </w:pPr>
      <w:r w:rsidRPr="00173844">
        <w:rPr>
          <w:rFonts w:ascii="Roboto" w:hAnsi="Roboto"/>
        </w:rPr>
        <w:t>Destruction shall be documented when required by law, audit standards, or administrative procedures.</w:t>
      </w:r>
    </w:p>
    <w:p w14:paraId="39D6827C" w14:textId="77777777" w:rsidR="00173844" w:rsidRPr="00173844" w:rsidRDefault="00173844" w:rsidP="00173844">
      <w:pPr>
        <w:rPr>
          <w:rFonts w:ascii="Roboto" w:hAnsi="Roboto"/>
        </w:rPr>
      </w:pPr>
      <w:r w:rsidRPr="00173844">
        <w:rPr>
          <w:rFonts w:ascii="Roboto" w:hAnsi="Roboto"/>
        </w:rPr>
        <w:t>Unauthorized destruction of records is prohibited.</w:t>
      </w:r>
    </w:p>
    <w:p w14:paraId="684FCE46" w14:textId="175372C2" w:rsidR="000E5C65" w:rsidRPr="000E5C65" w:rsidRDefault="00000000" w:rsidP="000E5C65">
      <w:pPr>
        <w:rPr>
          <w:rFonts w:ascii="Roboto" w:hAnsi="Roboto"/>
        </w:rPr>
      </w:pPr>
      <w:r>
        <w:rPr>
          <w:rFonts w:ascii="Roboto" w:hAnsi="Roboto"/>
          <w:b/>
          <w:bCs/>
        </w:rPr>
        <w:pict w14:anchorId="62E21BDA">
          <v:rect id="_x0000_i1035" style="width:0;height:1.5pt" o:hralign="center" o:hrstd="t" o:hr="t" fillcolor="#a0a0a0" stroked="f"/>
        </w:pict>
      </w:r>
    </w:p>
    <w:p w14:paraId="20E0C58F" w14:textId="47BEC745" w:rsidR="00E60E29" w:rsidRDefault="00E60E29" w:rsidP="00C86E25">
      <w:pPr>
        <w:rPr>
          <w:rFonts w:ascii="Roboto" w:hAnsi="Roboto"/>
          <w:b/>
          <w:bCs/>
        </w:rPr>
      </w:pPr>
      <w:r>
        <w:rPr>
          <w:rFonts w:ascii="Roboto" w:hAnsi="Roboto"/>
          <w:b/>
          <w:bCs/>
        </w:rPr>
        <w:t xml:space="preserve">X. </w:t>
      </w:r>
      <w:r w:rsidR="00173844">
        <w:rPr>
          <w:rFonts w:ascii="Roboto" w:hAnsi="Roboto"/>
          <w:b/>
          <w:bCs/>
        </w:rPr>
        <w:t>Public Records Request</w:t>
      </w:r>
    </w:p>
    <w:p w14:paraId="2FFE8D65" w14:textId="77777777" w:rsidR="00886D77" w:rsidRPr="00886D77" w:rsidRDefault="00886D77" w:rsidP="00886D77">
      <w:pPr>
        <w:rPr>
          <w:rFonts w:ascii="Roboto" w:hAnsi="Roboto"/>
        </w:rPr>
      </w:pPr>
      <w:r w:rsidRPr="00886D77">
        <w:rPr>
          <w:rFonts w:ascii="Roboto" w:hAnsi="Roboto"/>
        </w:rPr>
        <w:t>Electronically stored information that qualifies as a public record shall be managed in a manner that supports lawful access and disclosure consistent with North Carolina public records laws and student privacy protections.</w:t>
      </w:r>
    </w:p>
    <w:p w14:paraId="538320B3" w14:textId="0ACF0673" w:rsidR="00886D77" w:rsidRPr="00886D77" w:rsidRDefault="00886D77" w:rsidP="00886D77">
      <w:pPr>
        <w:rPr>
          <w:rFonts w:ascii="Roboto" w:hAnsi="Roboto"/>
        </w:rPr>
      </w:pPr>
      <w:r w:rsidRPr="00886D77">
        <w:rPr>
          <w:rFonts w:ascii="Roboto" w:hAnsi="Roboto"/>
        </w:rPr>
        <w:t>The Superintendent</w:t>
      </w:r>
      <w:r>
        <w:rPr>
          <w:rFonts w:ascii="Roboto" w:hAnsi="Roboto"/>
        </w:rPr>
        <w:t xml:space="preserve"> or designee</w:t>
      </w:r>
      <w:r w:rsidRPr="00886D77">
        <w:rPr>
          <w:rFonts w:ascii="Roboto" w:hAnsi="Roboto"/>
        </w:rPr>
        <w:t xml:space="preserve"> shall establish procedures for records requests, review, redaction when required, and lawful production of records.</w:t>
      </w:r>
    </w:p>
    <w:p w14:paraId="42B2311B" w14:textId="74192FE8" w:rsidR="00E60E29" w:rsidRPr="00E60E29" w:rsidRDefault="00000000" w:rsidP="00C86E25">
      <w:pPr>
        <w:rPr>
          <w:rFonts w:ascii="Roboto" w:hAnsi="Roboto"/>
        </w:rPr>
      </w:pPr>
      <w:r>
        <w:rPr>
          <w:rFonts w:ascii="Roboto" w:hAnsi="Roboto"/>
          <w:b/>
          <w:bCs/>
        </w:rPr>
        <w:pict w14:anchorId="5D8C8D64">
          <v:rect id="_x0000_i1036" style="width:0;height:1.5pt" o:hralign="center" o:hrstd="t" o:hr="t" fillcolor="#a0a0a0" stroked="f"/>
        </w:pict>
      </w:r>
    </w:p>
    <w:p w14:paraId="626B0F76" w14:textId="48F2ACEC" w:rsidR="00C86E25" w:rsidRPr="00985E5F" w:rsidRDefault="00C86E25" w:rsidP="00C86E25">
      <w:pPr>
        <w:rPr>
          <w:rFonts w:ascii="Roboto" w:hAnsi="Roboto"/>
          <w:b/>
          <w:bCs/>
        </w:rPr>
      </w:pPr>
      <w:r w:rsidRPr="00985E5F">
        <w:rPr>
          <w:rFonts w:ascii="Roboto" w:hAnsi="Roboto"/>
          <w:b/>
          <w:bCs/>
        </w:rPr>
        <w:t>Legal References</w:t>
      </w:r>
    </w:p>
    <w:p w14:paraId="1BE025E4" w14:textId="008B4661"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lastRenderedPageBreak/>
        <w:t>Family Educational Rights and Privacy Act (FERPA), 20 U.S.C. § 1232g</w:t>
      </w:r>
    </w:p>
    <w:p w14:paraId="011A6E8E" w14:textId="12E3D446"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t>Individuals with Disabilities Education Act (IDEA), 20 U.S.C. § 1400 et seq.</w:t>
      </w:r>
    </w:p>
    <w:p w14:paraId="6E0FDF14" w14:textId="24CB2818"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t>North Carolina Public Records Law, G.S. 132</w:t>
      </w:r>
    </w:p>
    <w:p w14:paraId="71EDE385" w14:textId="45FF4075"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t>G.S. 115C</w:t>
      </w:r>
    </w:p>
    <w:p w14:paraId="4E3E6837" w14:textId="023F6824"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t>North Carolina Records Retention and Disposition Schedules</w:t>
      </w:r>
    </w:p>
    <w:p w14:paraId="4B30EC68" w14:textId="618F3E45" w:rsidR="00886D77" w:rsidRPr="00886D77" w:rsidRDefault="00886D77" w:rsidP="00886D77">
      <w:pPr>
        <w:pStyle w:val="ListParagraph"/>
        <w:numPr>
          <w:ilvl w:val="0"/>
          <w:numId w:val="6"/>
        </w:numPr>
        <w:rPr>
          <w:rFonts w:ascii="Roboto" w:eastAsiaTheme="majorEastAsia" w:hAnsi="Roboto" w:cs="Times New Roman"/>
          <w:kern w:val="0"/>
          <w14:ligatures w14:val="none"/>
        </w:rPr>
      </w:pPr>
      <w:r w:rsidRPr="00886D77">
        <w:rPr>
          <w:rFonts w:ascii="Roboto" w:eastAsiaTheme="majorEastAsia" w:hAnsi="Roboto" w:cs="Times New Roman"/>
          <w:kern w:val="0"/>
          <w14:ligatures w14:val="none"/>
        </w:rPr>
        <w:t>Federal Rules of Civil Procedure regarding electronically stored information</w:t>
      </w:r>
    </w:p>
    <w:p w14:paraId="30C4C7C7" w14:textId="77777777" w:rsidR="00886D77" w:rsidRPr="00886D77" w:rsidRDefault="00886D77" w:rsidP="00886D77">
      <w:pPr>
        <w:pStyle w:val="ListParagraph"/>
        <w:numPr>
          <w:ilvl w:val="0"/>
          <w:numId w:val="6"/>
        </w:numPr>
        <w:rPr>
          <w:rFonts w:ascii="Roboto" w:hAnsi="Roboto"/>
        </w:rPr>
      </w:pPr>
      <w:r w:rsidRPr="00886D77">
        <w:rPr>
          <w:rFonts w:ascii="Roboto" w:eastAsiaTheme="majorEastAsia" w:hAnsi="Roboto" w:cs="Times New Roman"/>
          <w:kern w:val="0"/>
          <w14:ligatures w14:val="none"/>
        </w:rPr>
        <w:t>State Board of Education Policies</w:t>
      </w:r>
    </w:p>
    <w:p w14:paraId="54DF61D0" w14:textId="21EA3375" w:rsidR="00C90621" w:rsidRPr="00886D77" w:rsidRDefault="00000000" w:rsidP="00886D77">
      <w:pPr>
        <w:rPr>
          <w:rFonts w:ascii="Roboto" w:hAnsi="Roboto"/>
        </w:rPr>
      </w:pPr>
      <w:r>
        <w:pict w14:anchorId="727BCA74">
          <v:rect id="_x0000_i1037" style="width:0;height:.75pt" o:hralign="center" o:hrstd="t" o:hr="t" fillcolor="#a0a0a0" stroked="f"/>
        </w:pict>
      </w:r>
    </w:p>
    <w:p w14:paraId="167D0B01" w14:textId="504C3A06" w:rsidR="003B5EEB" w:rsidRPr="00985E5F" w:rsidRDefault="00886D77" w:rsidP="00886D77">
      <w:pPr>
        <w:rPr>
          <w:rFonts w:ascii="Roboto" w:hAnsi="Roboto"/>
        </w:rPr>
      </w:pPr>
      <w:r w:rsidRPr="00886D77">
        <w:rPr>
          <w:rFonts w:ascii="Roboto" w:hAnsi="Roboto"/>
        </w:rPr>
        <w:t>This policy shall be reviewed periodically to ensure compliance with records retention requirements, technology practices, cybersecurity standards, legal obligations, and the operational needs of ENCSD.</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B654B" w14:textId="77777777" w:rsidR="004B63D4" w:rsidRDefault="004B63D4" w:rsidP="00C90621">
      <w:pPr>
        <w:spacing w:after="0" w:line="240" w:lineRule="auto"/>
      </w:pPr>
      <w:r>
        <w:separator/>
      </w:r>
    </w:p>
  </w:endnote>
  <w:endnote w:type="continuationSeparator" w:id="0">
    <w:p w14:paraId="4F8D32BB" w14:textId="77777777" w:rsidR="004B63D4" w:rsidRDefault="004B63D4"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F2D12" w14:textId="77777777" w:rsidR="004B63D4" w:rsidRDefault="004B63D4" w:rsidP="00C90621">
      <w:pPr>
        <w:spacing w:after="0" w:line="240" w:lineRule="auto"/>
      </w:pPr>
      <w:r>
        <w:separator/>
      </w:r>
    </w:p>
  </w:footnote>
  <w:footnote w:type="continuationSeparator" w:id="0">
    <w:p w14:paraId="4A8EDA99" w14:textId="77777777" w:rsidR="004B63D4" w:rsidRDefault="004B63D4"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9" style="width:0;height:1.5pt" o:hralign="center" o:bullet="t" o:hrstd="t" o:hr="t" fillcolor="#a0a0a0" stroked="f"/>
    </w:pict>
  </w:numPicBullet>
  <w:abstractNum w:abstractNumId="0" w15:restartNumberingAfterBreak="0">
    <w:nsid w:val="009B6F37"/>
    <w:multiLevelType w:val="hybridMultilevel"/>
    <w:tmpl w:val="B152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7244D"/>
    <w:multiLevelType w:val="multilevel"/>
    <w:tmpl w:val="8D1A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7654F"/>
    <w:multiLevelType w:val="hybridMultilevel"/>
    <w:tmpl w:val="EE246024"/>
    <w:lvl w:ilvl="0" w:tplc="D40A0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071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06612"/>
    <w:multiLevelType w:val="multilevel"/>
    <w:tmpl w:val="1758C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4E3751"/>
    <w:multiLevelType w:val="hybridMultilevel"/>
    <w:tmpl w:val="D8746D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B5EA8"/>
    <w:multiLevelType w:val="multilevel"/>
    <w:tmpl w:val="43CC743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4500EA"/>
    <w:multiLevelType w:val="hybridMultilevel"/>
    <w:tmpl w:val="77BC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D4B5A"/>
    <w:multiLevelType w:val="hybridMultilevel"/>
    <w:tmpl w:val="F486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665EC"/>
    <w:multiLevelType w:val="multilevel"/>
    <w:tmpl w:val="9670C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C66718"/>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751A20"/>
    <w:multiLevelType w:val="hybridMultilevel"/>
    <w:tmpl w:val="E47A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537A0"/>
    <w:multiLevelType w:val="hybridMultilevel"/>
    <w:tmpl w:val="43BE28A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1E19EE"/>
    <w:multiLevelType w:val="hybridMultilevel"/>
    <w:tmpl w:val="DD9C47B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1120A"/>
    <w:multiLevelType w:val="multilevel"/>
    <w:tmpl w:val="8DAED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A424E1"/>
    <w:multiLevelType w:val="hybridMultilevel"/>
    <w:tmpl w:val="050E6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C57BD8"/>
    <w:multiLevelType w:val="multilevel"/>
    <w:tmpl w:val="D22C9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F8201B"/>
    <w:multiLevelType w:val="hybridMultilevel"/>
    <w:tmpl w:val="A27A9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BC79F4"/>
    <w:multiLevelType w:val="hybridMultilevel"/>
    <w:tmpl w:val="C9E2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D459A"/>
    <w:multiLevelType w:val="hybridMultilevel"/>
    <w:tmpl w:val="6CF45E8C"/>
    <w:lvl w:ilvl="0" w:tplc="BF70C282">
      <w:start w:val="1"/>
      <w:numFmt w:val="decimal"/>
      <w:lvlText w:val="%1."/>
      <w:lvlJc w:val="left"/>
      <w:pPr>
        <w:ind w:left="1080" w:hanging="72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393E98"/>
    <w:multiLevelType w:val="hybridMultilevel"/>
    <w:tmpl w:val="2CCE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F20EBF"/>
    <w:multiLevelType w:val="hybridMultilevel"/>
    <w:tmpl w:val="D7B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1878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BF5B17"/>
    <w:multiLevelType w:val="hybridMultilevel"/>
    <w:tmpl w:val="7E76187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A14FD"/>
    <w:multiLevelType w:val="hybridMultilevel"/>
    <w:tmpl w:val="212E3CE8"/>
    <w:lvl w:ilvl="0" w:tplc="08D2C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C544B2"/>
    <w:multiLevelType w:val="hybridMultilevel"/>
    <w:tmpl w:val="30A0F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17EAB"/>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53D768F"/>
    <w:multiLevelType w:val="hybridMultilevel"/>
    <w:tmpl w:val="60B46CD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6E2162"/>
    <w:multiLevelType w:val="multilevel"/>
    <w:tmpl w:val="C38A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EA77AE"/>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B5A075A"/>
    <w:multiLevelType w:val="hybridMultilevel"/>
    <w:tmpl w:val="67A800B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AC6A00"/>
    <w:multiLevelType w:val="hybridMultilevel"/>
    <w:tmpl w:val="8502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CD5099"/>
    <w:multiLevelType w:val="hybridMultilevel"/>
    <w:tmpl w:val="91C6FF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7F6BBB"/>
    <w:multiLevelType w:val="hybridMultilevel"/>
    <w:tmpl w:val="79A4EE5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9F498D"/>
    <w:multiLevelType w:val="hybridMultilevel"/>
    <w:tmpl w:val="23E211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A1776E1"/>
    <w:multiLevelType w:val="hybridMultilevel"/>
    <w:tmpl w:val="CE94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D21EA4"/>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86A7002"/>
    <w:multiLevelType w:val="hybridMultilevel"/>
    <w:tmpl w:val="7FDE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068DE"/>
    <w:multiLevelType w:val="hybridMultilevel"/>
    <w:tmpl w:val="C5C009C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0C2ADE"/>
    <w:multiLevelType w:val="hybridMultilevel"/>
    <w:tmpl w:val="74A8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A45396"/>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05C4C13"/>
    <w:multiLevelType w:val="hybridMultilevel"/>
    <w:tmpl w:val="65AE453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CD7A85"/>
    <w:multiLevelType w:val="hybridMultilevel"/>
    <w:tmpl w:val="75BE7AC0"/>
    <w:lvl w:ilvl="0" w:tplc="311EA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43714C"/>
    <w:multiLevelType w:val="hybridMultilevel"/>
    <w:tmpl w:val="5BBE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5356E2"/>
    <w:multiLevelType w:val="hybridMultilevel"/>
    <w:tmpl w:val="D3EA50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D4639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C995291"/>
    <w:multiLevelType w:val="hybridMultilevel"/>
    <w:tmpl w:val="880233B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1621D"/>
    <w:multiLevelType w:val="hybridMultilevel"/>
    <w:tmpl w:val="8730E15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6A74E0"/>
    <w:multiLevelType w:val="hybridMultilevel"/>
    <w:tmpl w:val="258EFD0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D27C92"/>
    <w:multiLevelType w:val="hybridMultilevel"/>
    <w:tmpl w:val="5EA41A1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616446">
    <w:abstractNumId w:val="41"/>
  </w:num>
  <w:num w:numId="2" w16cid:durableId="952057296">
    <w:abstractNumId w:val="19"/>
  </w:num>
  <w:num w:numId="3" w16cid:durableId="933049767">
    <w:abstractNumId w:val="10"/>
  </w:num>
  <w:num w:numId="4" w16cid:durableId="1757743861">
    <w:abstractNumId w:val="36"/>
  </w:num>
  <w:num w:numId="5" w16cid:durableId="1707827173">
    <w:abstractNumId w:val="13"/>
  </w:num>
  <w:num w:numId="6" w16cid:durableId="1417821731">
    <w:abstractNumId w:val="5"/>
  </w:num>
  <w:num w:numId="7" w16cid:durableId="1097943914">
    <w:abstractNumId w:val="38"/>
  </w:num>
  <w:num w:numId="8" w16cid:durableId="1438064092">
    <w:abstractNumId w:val="28"/>
  </w:num>
  <w:num w:numId="9" w16cid:durableId="1753968957">
    <w:abstractNumId w:val="47"/>
  </w:num>
  <w:num w:numId="10" w16cid:durableId="377095222">
    <w:abstractNumId w:val="24"/>
  </w:num>
  <w:num w:numId="11" w16cid:durableId="1397435500">
    <w:abstractNumId w:val="42"/>
  </w:num>
  <w:num w:numId="12" w16cid:durableId="1818179657">
    <w:abstractNumId w:val="46"/>
  </w:num>
  <w:num w:numId="13" w16cid:durableId="1184633651">
    <w:abstractNumId w:val="33"/>
  </w:num>
  <w:num w:numId="14" w16cid:durableId="195969495">
    <w:abstractNumId w:val="26"/>
  </w:num>
  <w:num w:numId="15" w16cid:durableId="1179467619">
    <w:abstractNumId w:val="45"/>
  </w:num>
  <w:num w:numId="16" w16cid:durableId="356929204">
    <w:abstractNumId w:val="3"/>
  </w:num>
  <w:num w:numId="17" w16cid:durableId="2107118637">
    <w:abstractNumId w:val="31"/>
  </w:num>
  <w:num w:numId="18" w16cid:durableId="1261328994">
    <w:abstractNumId w:val="12"/>
  </w:num>
  <w:num w:numId="19" w16cid:durableId="588268161">
    <w:abstractNumId w:val="8"/>
  </w:num>
  <w:num w:numId="20" w16cid:durableId="820467849">
    <w:abstractNumId w:val="37"/>
  </w:num>
  <w:num w:numId="21" w16cid:durableId="828180075">
    <w:abstractNumId w:val="39"/>
  </w:num>
  <w:num w:numId="22" w16cid:durableId="1297443117">
    <w:abstractNumId w:val="17"/>
  </w:num>
  <w:num w:numId="23" w16cid:durableId="268855119">
    <w:abstractNumId w:val="0"/>
  </w:num>
  <w:num w:numId="24" w16cid:durableId="339703571">
    <w:abstractNumId w:val="2"/>
  </w:num>
  <w:num w:numId="25" w16cid:durableId="1787458901">
    <w:abstractNumId w:val="44"/>
  </w:num>
  <w:num w:numId="26" w16cid:durableId="606083477">
    <w:abstractNumId w:val="21"/>
  </w:num>
  <w:num w:numId="27" w16cid:durableId="1669863495">
    <w:abstractNumId w:val="4"/>
  </w:num>
  <w:num w:numId="28" w16cid:durableId="1229532712">
    <w:abstractNumId w:val="43"/>
  </w:num>
  <w:num w:numId="29" w16cid:durableId="1679582292">
    <w:abstractNumId w:val="25"/>
  </w:num>
  <w:num w:numId="30" w16cid:durableId="349063521">
    <w:abstractNumId w:val="34"/>
  </w:num>
  <w:num w:numId="31" w16cid:durableId="1573201315">
    <w:abstractNumId w:val="15"/>
  </w:num>
  <w:num w:numId="32" w16cid:durableId="1580166735">
    <w:abstractNumId w:val="7"/>
  </w:num>
  <w:num w:numId="33" w16cid:durableId="2089308980">
    <w:abstractNumId w:val="23"/>
  </w:num>
  <w:num w:numId="34" w16cid:durableId="193277245">
    <w:abstractNumId w:val="32"/>
  </w:num>
  <w:num w:numId="35" w16cid:durableId="1721632979">
    <w:abstractNumId w:val="20"/>
  </w:num>
  <w:num w:numId="36" w16cid:durableId="1674650038">
    <w:abstractNumId w:val="40"/>
  </w:num>
  <w:num w:numId="37" w16cid:durableId="1245914918">
    <w:abstractNumId w:val="9"/>
  </w:num>
  <w:num w:numId="38" w16cid:durableId="1925601989">
    <w:abstractNumId w:val="49"/>
  </w:num>
  <w:num w:numId="39" w16cid:durableId="1086995230">
    <w:abstractNumId w:val="22"/>
  </w:num>
  <w:num w:numId="40" w16cid:durableId="366952612">
    <w:abstractNumId w:val="18"/>
  </w:num>
  <w:num w:numId="41" w16cid:durableId="200172962">
    <w:abstractNumId w:val="35"/>
  </w:num>
  <w:num w:numId="42" w16cid:durableId="1736782726">
    <w:abstractNumId w:val="30"/>
  </w:num>
  <w:num w:numId="43" w16cid:durableId="613564324">
    <w:abstractNumId w:val="29"/>
  </w:num>
  <w:num w:numId="44" w16cid:durableId="299504883">
    <w:abstractNumId w:val="6"/>
  </w:num>
  <w:num w:numId="45" w16cid:durableId="1153788461">
    <w:abstractNumId w:val="51"/>
  </w:num>
  <w:num w:numId="46" w16cid:durableId="439566870">
    <w:abstractNumId w:val="1"/>
  </w:num>
  <w:num w:numId="47" w16cid:durableId="283779183">
    <w:abstractNumId w:val="48"/>
  </w:num>
  <w:num w:numId="48" w16cid:durableId="52437491">
    <w:abstractNumId w:val="16"/>
  </w:num>
  <w:num w:numId="49" w16cid:durableId="1149902849">
    <w:abstractNumId w:val="50"/>
  </w:num>
  <w:num w:numId="50" w16cid:durableId="278412107">
    <w:abstractNumId w:val="11"/>
  </w:num>
  <w:num w:numId="51" w16cid:durableId="581645312">
    <w:abstractNumId w:val="14"/>
  </w:num>
  <w:num w:numId="52" w16cid:durableId="736048459">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603B6"/>
    <w:rsid w:val="00070973"/>
    <w:rsid w:val="00076311"/>
    <w:rsid w:val="0007718E"/>
    <w:rsid w:val="00081348"/>
    <w:rsid w:val="000826D5"/>
    <w:rsid w:val="00087CC5"/>
    <w:rsid w:val="000911F5"/>
    <w:rsid w:val="00092B59"/>
    <w:rsid w:val="00093E52"/>
    <w:rsid w:val="00094147"/>
    <w:rsid w:val="00094B0C"/>
    <w:rsid w:val="000969A1"/>
    <w:rsid w:val="00096E85"/>
    <w:rsid w:val="000975C4"/>
    <w:rsid w:val="000A3883"/>
    <w:rsid w:val="000A72AF"/>
    <w:rsid w:val="000A7612"/>
    <w:rsid w:val="000A7F4C"/>
    <w:rsid w:val="000B0F91"/>
    <w:rsid w:val="000B1B1D"/>
    <w:rsid w:val="000C44F8"/>
    <w:rsid w:val="000D5877"/>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BF0"/>
    <w:rsid w:val="0014677F"/>
    <w:rsid w:val="00150417"/>
    <w:rsid w:val="0015155F"/>
    <w:rsid w:val="00154680"/>
    <w:rsid w:val="001638A2"/>
    <w:rsid w:val="001660D6"/>
    <w:rsid w:val="001661CF"/>
    <w:rsid w:val="00167C7F"/>
    <w:rsid w:val="00173844"/>
    <w:rsid w:val="00185F52"/>
    <w:rsid w:val="0019246C"/>
    <w:rsid w:val="00194F9E"/>
    <w:rsid w:val="00196118"/>
    <w:rsid w:val="001A7B19"/>
    <w:rsid w:val="001C1002"/>
    <w:rsid w:val="001C5C47"/>
    <w:rsid w:val="001D0380"/>
    <w:rsid w:val="001D633B"/>
    <w:rsid w:val="001D63C2"/>
    <w:rsid w:val="001E2896"/>
    <w:rsid w:val="001E35FA"/>
    <w:rsid w:val="001E7B76"/>
    <w:rsid w:val="001F615D"/>
    <w:rsid w:val="002016E4"/>
    <w:rsid w:val="00206087"/>
    <w:rsid w:val="00207FE0"/>
    <w:rsid w:val="002115FF"/>
    <w:rsid w:val="002220E5"/>
    <w:rsid w:val="0023001F"/>
    <w:rsid w:val="00230332"/>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379D"/>
    <w:rsid w:val="00295522"/>
    <w:rsid w:val="002A05F0"/>
    <w:rsid w:val="002A0647"/>
    <w:rsid w:val="002A4F0C"/>
    <w:rsid w:val="002A7591"/>
    <w:rsid w:val="002B30ED"/>
    <w:rsid w:val="002B3438"/>
    <w:rsid w:val="002B417B"/>
    <w:rsid w:val="002B6770"/>
    <w:rsid w:val="002C1046"/>
    <w:rsid w:val="002C58C2"/>
    <w:rsid w:val="002C70E1"/>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30DAB"/>
    <w:rsid w:val="003427FB"/>
    <w:rsid w:val="00345305"/>
    <w:rsid w:val="00350D1A"/>
    <w:rsid w:val="003548B0"/>
    <w:rsid w:val="00364070"/>
    <w:rsid w:val="00365A45"/>
    <w:rsid w:val="00366C05"/>
    <w:rsid w:val="00392D83"/>
    <w:rsid w:val="00396C37"/>
    <w:rsid w:val="00397DF6"/>
    <w:rsid w:val="003A083A"/>
    <w:rsid w:val="003A4C95"/>
    <w:rsid w:val="003A624D"/>
    <w:rsid w:val="003B03EA"/>
    <w:rsid w:val="003B5EEB"/>
    <w:rsid w:val="003B6C04"/>
    <w:rsid w:val="003B6C80"/>
    <w:rsid w:val="003C0FA5"/>
    <w:rsid w:val="003D0019"/>
    <w:rsid w:val="003D5172"/>
    <w:rsid w:val="003E679A"/>
    <w:rsid w:val="003F0308"/>
    <w:rsid w:val="003F186E"/>
    <w:rsid w:val="003F5D5C"/>
    <w:rsid w:val="00401441"/>
    <w:rsid w:val="00405C24"/>
    <w:rsid w:val="00412B11"/>
    <w:rsid w:val="004136DD"/>
    <w:rsid w:val="0041629C"/>
    <w:rsid w:val="004303D6"/>
    <w:rsid w:val="00431194"/>
    <w:rsid w:val="004509F0"/>
    <w:rsid w:val="00454557"/>
    <w:rsid w:val="00455019"/>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7D59"/>
    <w:rsid w:val="004B1407"/>
    <w:rsid w:val="004B2EFD"/>
    <w:rsid w:val="004B4770"/>
    <w:rsid w:val="004B63D4"/>
    <w:rsid w:val="004C0416"/>
    <w:rsid w:val="004C33C7"/>
    <w:rsid w:val="004D30E2"/>
    <w:rsid w:val="004E4CCF"/>
    <w:rsid w:val="004E7A1B"/>
    <w:rsid w:val="004F2154"/>
    <w:rsid w:val="004F2C2E"/>
    <w:rsid w:val="005006F3"/>
    <w:rsid w:val="005078E9"/>
    <w:rsid w:val="0051188C"/>
    <w:rsid w:val="00523750"/>
    <w:rsid w:val="005321D9"/>
    <w:rsid w:val="005324E6"/>
    <w:rsid w:val="00534E0F"/>
    <w:rsid w:val="00535166"/>
    <w:rsid w:val="0054478F"/>
    <w:rsid w:val="0055790B"/>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25C5"/>
    <w:rsid w:val="006047A6"/>
    <w:rsid w:val="00611978"/>
    <w:rsid w:val="006152E2"/>
    <w:rsid w:val="006155AD"/>
    <w:rsid w:val="00625720"/>
    <w:rsid w:val="006261F5"/>
    <w:rsid w:val="00630828"/>
    <w:rsid w:val="006313FB"/>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461B"/>
    <w:rsid w:val="006F17C1"/>
    <w:rsid w:val="006F6C7B"/>
    <w:rsid w:val="00704B30"/>
    <w:rsid w:val="0071202F"/>
    <w:rsid w:val="007146DE"/>
    <w:rsid w:val="00715958"/>
    <w:rsid w:val="007168E3"/>
    <w:rsid w:val="00731CDE"/>
    <w:rsid w:val="00735115"/>
    <w:rsid w:val="00741DBD"/>
    <w:rsid w:val="00743019"/>
    <w:rsid w:val="00744E02"/>
    <w:rsid w:val="00745B2F"/>
    <w:rsid w:val="007625F3"/>
    <w:rsid w:val="007645DC"/>
    <w:rsid w:val="00774F48"/>
    <w:rsid w:val="00781829"/>
    <w:rsid w:val="0078457D"/>
    <w:rsid w:val="00784B60"/>
    <w:rsid w:val="00793E55"/>
    <w:rsid w:val="0079478D"/>
    <w:rsid w:val="00794D92"/>
    <w:rsid w:val="007B3143"/>
    <w:rsid w:val="007C049C"/>
    <w:rsid w:val="007C092E"/>
    <w:rsid w:val="007C4390"/>
    <w:rsid w:val="007C5160"/>
    <w:rsid w:val="007C786D"/>
    <w:rsid w:val="007D1931"/>
    <w:rsid w:val="007E0EA6"/>
    <w:rsid w:val="007E535B"/>
    <w:rsid w:val="007E5B85"/>
    <w:rsid w:val="007F23F0"/>
    <w:rsid w:val="007F32F0"/>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435BB"/>
    <w:rsid w:val="00845275"/>
    <w:rsid w:val="008507DC"/>
    <w:rsid w:val="00854A3A"/>
    <w:rsid w:val="00857882"/>
    <w:rsid w:val="008618E6"/>
    <w:rsid w:val="00863EC8"/>
    <w:rsid w:val="00865DFF"/>
    <w:rsid w:val="00872604"/>
    <w:rsid w:val="00876232"/>
    <w:rsid w:val="00876F4A"/>
    <w:rsid w:val="00880B3A"/>
    <w:rsid w:val="00881995"/>
    <w:rsid w:val="00886D77"/>
    <w:rsid w:val="0089139E"/>
    <w:rsid w:val="00891644"/>
    <w:rsid w:val="00892221"/>
    <w:rsid w:val="008948B6"/>
    <w:rsid w:val="00896D8D"/>
    <w:rsid w:val="008B046E"/>
    <w:rsid w:val="008B11AE"/>
    <w:rsid w:val="008C2BD6"/>
    <w:rsid w:val="008C3055"/>
    <w:rsid w:val="008C5A14"/>
    <w:rsid w:val="008D7A34"/>
    <w:rsid w:val="008D7EBC"/>
    <w:rsid w:val="008E1C91"/>
    <w:rsid w:val="008E4E45"/>
    <w:rsid w:val="008E6115"/>
    <w:rsid w:val="00902BAF"/>
    <w:rsid w:val="009154B2"/>
    <w:rsid w:val="00917742"/>
    <w:rsid w:val="00923398"/>
    <w:rsid w:val="00924C98"/>
    <w:rsid w:val="00925945"/>
    <w:rsid w:val="00927466"/>
    <w:rsid w:val="00931AC8"/>
    <w:rsid w:val="00933C5B"/>
    <w:rsid w:val="00942815"/>
    <w:rsid w:val="00946A49"/>
    <w:rsid w:val="00950D4A"/>
    <w:rsid w:val="0095280C"/>
    <w:rsid w:val="00953501"/>
    <w:rsid w:val="00953C62"/>
    <w:rsid w:val="00957725"/>
    <w:rsid w:val="0096076A"/>
    <w:rsid w:val="0097019B"/>
    <w:rsid w:val="009726EC"/>
    <w:rsid w:val="00974B15"/>
    <w:rsid w:val="00974E55"/>
    <w:rsid w:val="00975E3A"/>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448F"/>
    <w:rsid w:val="00A755BE"/>
    <w:rsid w:val="00A767FF"/>
    <w:rsid w:val="00A81836"/>
    <w:rsid w:val="00A85B5D"/>
    <w:rsid w:val="00A85FB4"/>
    <w:rsid w:val="00A904DB"/>
    <w:rsid w:val="00A959B3"/>
    <w:rsid w:val="00AA026F"/>
    <w:rsid w:val="00AA7F75"/>
    <w:rsid w:val="00AB1EA6"/>
    <w:rsid w:val="00AB7775"/>
    <w:rsid w:val="00AC1F6D"/>
    <w:rsid w:val="00AC3459"/>
    <w:rsid w:val="00AC763E"/>
    <w:rsid w:val="00AD3274"/>
    <w:rsid w:val="00AE03B7"/>
    <w:rsid w:val="00AE26A0"/>
    <w:rsid w:val="00AE7FB1"/>
    <w:rsid w:val="00AF7510"/>
    <w:rsid w:val="00B00A40"/>
    <w:rsid w:val="00B01824"/>
    <w:rsid w:val="00B02696"/>
    <w:rsid w:val="00B1076F"/>
    <w:rsid w:val="00B13C2A"/>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15A7"/>
    <w:rsid w:val="00BD5F66"/>
    <w:rsid w:val="00BD69B0"/>
    <w:rsid w:val="00BE01A2"/>
    <w:rsid w:val="00BE2789"/>
    <w:rsid w:val="00BE2D0E"/>
    <w:rsid w:val="00BF2698"/>
    <w:rsid w:val="00BF4504"/>
    <w:rsid w:val="00C12728"/>
    <w:rsid w:val="00C13988"/>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2E1C"/>
    <w:rsid w:val="00CB4BC2"/>
    <w:rsid w:val="00CC59BF"/>
    <w:rsid w:val="00CC6451"/>
    <w:rsid w:val="00CC75A6"/>
    <w:rsid w:val="00CD0190"/>
    <w:rsid w:val="00CD0B1E"/>
    <w:rsid w:val="00CD1506"/>
    <w:rsid w:val="00CD6262"/>
    <w:rsid w:val="00CD6568"/>
    <w:rsid w:val="00CE33CA"/>
    <w:rsid w:val="00CE605C"/>
    <w:rsid w:val="00CE611E"/>
    <w:rsid w:val="00CE70D9"/>
    <w:rsid w:val="00CF27EC"/>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FF"/>
    <w:rsid w:val="00DC7D3D"/>
    <w:rsid w:val="00DD1BEB"/>
    <w:rsid w:val="00DE3C5A"/>
    <w:rsid w:val="00DE3C6E"/>
    <w:rsid w:val="00DE4E0A"/>
    <w:rsid w:val="00DE5306"/>
    <w:rsid w:val="00DF3B8D"/>
    <w:rsid w:val="00E03469"/>
    <w:rsid w:val="00E11490"/>
    <w:rsid w:val="00E1242F"/>
    <w:rsid w:val="00E22530"/>
    <w:rsid w:val="00E25D8F"/>
    <w:rsid w:val="00E27848"/>
    <w:rsid w:val="00E32C9B"/>
    <w:rsid w:val="00E3425C"/>
    <w:rsid w:val="00E41F18"/>
    <w:rsid w:val="00E425F0"/>
    <w:rsid w:val="00E42E44"/>
    <w:rsid w:val="00E52A1C"/>
    <w:rsid w:val="00E53343"/>
    <w:rsid w:val="00E53370"/>
    <w:rsid w:val="00E574DB"/>
    <w:rsid w:val="00E60E29"/>
    <w:rsid w:val="00E642E5"/>
    <w:rsid w:val="00E65C70"/>
    <w:rsid w:val="00E67050"/>
    <w:rsid w:val="00E74378"/>
    <w:rsid w:val="00E773A1"/>
    <w:rsid w:val="00E77C27"/>
    <w:rsid w:val="00E82FFC"/>
    <w:rsid w:val="00E91E4E"/>
    <w:rsid w:val="00E92AD3"/>
    <w:rsid w:val="00E9414F"/>
    <w:rsid w:val="00E9540B"/>
    <w:rsid w:val="00EA2604"/>
    <w:rsid w:val="00EB1821"/>
    <w:rsid w:val="00EB5FF1"/>
    <w:rsid w:val="00EB6336"/>
    <w:rsid w:val="00EC03E9"/>
    <w:rsid w:val="00EC3917"/>
    <w:rsid w:val="00EC3C2C"/>
    <w:rsid w:val="00ED2658"/>
    <w:rsid w:val="00ED438D"/>
    <w:rsid w:val="00ED5185"/>
    <w:rsid w:val="00ED6308"/>
    <w:rsid w:val="00EF6AC5"/>
    <w:rsid w:val="00F0519C"/>
    <w:rsid w:val="00F07C18"/>
    <w:rsid w:val="00F10632"/>
    <w:rsid w:val="00F14027"/>
    <w:rsid w:val="00F166DD"/>
    <w:rsid w:val="00F17563"/>
    <w:rsid w:val="00F20D83"/>
    <w:rsid w:val="00F210BA"/>
    <w:rsid w:val="00F2118C"/>
    <w:rsid w:val="00F353D9"/>
    <w:rsid w:val="00F3688E"/>
    <w:rsid w:val="00F37738"/>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18A2"/>
    <w:rsid w:val="00FA2C08"/>
    <w:rsid w:val="00FA4C51"/>
    <w:rsid w:val="00FA7F3C"/>
    <w:rsid w:val="00FB61B2"/>
    <w:rsid w:val="00FC0A71"/>
    <w:rsid w:val="00FC3EAC"/>
    <w:rsid w:val="00FC5C6E"/>
    <w:rsid w:val="00FC67E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44284005">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454064128">
      <w:bodyDiv w:val="1"/>
      <w:marLeft w:val="0"/>
      <w:marRight w:val="0"/>
      <w:marTop w:val="0"/>
      <w:marBottom w:val="0"/>
      <w:divBdr>
        <w:top w:val="none" w:sz="0" w:space="0" w:color="auto"/>
        <w:left w:val="none" w:sz="0" w:space="0" w:color="auto"/>
        <w:bottom w:val="none" w:sz="0" w:space="0" w:color="auto"/>
        <w:right w:val="none" w:sz="0" w:space="0" w:color="auto"/>
      </w:divBdr>
    </w:div>
    <w:div w:id="473332094">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577791843">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132850">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783034188">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953095822">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096638572">
      <w:bodyDiv w:val="1"/>
      <w:marLeft w:val="0"/>
      <w:marRight w:val="0"/>
      <w:marTop w:val="0"/>
      <w:marBottom w:val="0"/>
      <w:divBdr>
        <w:top w:val="none" w:sz="0" w:space="0" w:color="auto"/>
        <w:left w:val="none" w:sz="0" w:space="0" w:color="auto"/>
        <w:bottom w:val="none" w:sz="0" w:space="0" w:color="auto"/>
        <w:right w:val="none" w:sz="0" w:space="0" w:color="auto"/>
      </w:divBdr>
    </w:div>
    <w:div w:id="1114711027">
      <w:bodyDiv w:val="1"/>
      <w:marLeft w:val="0"/>
      <w:marRight w:val="0"/>
      <w:marTop w:val="0"/>
      <w:marBottom w:val="0"/>
      <w:divBdr>
        <w:top w:val="none" w:sz="0" w:space="0" w:color="auto"/>
        <w:left w:val="none" w:sz="0" w:space="0" w:color="auto"/>
        <w:bottom w:val="none" w:sz="0" w:space="0" w:color="auto"/>
        <w:right w:val="none" w:sz="0" w:space="0" w:color="auto"/>
      </w:divBdr>
    </w:div>
    <w:div w:id="1206988125">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41788306">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56939150">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07859679">
      <w:bodyDiv w:val="1"/>
      <w:marLeft w:val="0"/>
      <w:marRight w:val="0"/>
      <w:marTop w:val="0"/>
      <w:marBottom w:val="0"/>
      <w:divBdr>
        <w:top w:val="none" w:sz="0" w:space="0" w:color="auto"/>
        <w:left w:val="none" w:sz="0" w:space="0" w:color="auto"/>
        <w:bottom w:val="none" w:sz="0" w:space="0" w:color="auto"/>
        <w:right w:val="none" w:sz="0" w:space="0" w:color="auto"/>
      </w:divBdr>
    </w:div>
    <w:div w:id="1365252942">
      <w:bodyDiv w:val="1"/>
      <w:marLeft w:val="0"/>
      <w:marRight w:val="0"/>
      <w:marTop w:val="0"/>
      <w:marBottom w:val="0"/>
      <w:divBdr>
        <w:top w:val="none" w:sz="0" w:space="0" w:color="auto"/>
        <w:left w:val="none" w:sz="0" w:space="0" w:color="auto"/>
        <w:bottom w:val="none" w:sz="0" w:space="0" w:color="auto"/>
        <w:right w:val="none" w:sz="0" w:space="0" w:color="auto"/>
      </w:divBdr>
    </w:div>
    <w:div w:id="136567045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494837545">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23531629">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691180323">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52777837">
      <w:bodyDiv w:val="1"/>
      <w:marLeft w:val="0"/>
      <w:marRight w:val="0"/>
      <w:marTop w:val="0"/>
      <w:marBottom w:val="0"/>
      <w:divBdr>
        <w:top w:val="none" w:sz="0" w:space="0" w:color="auto"/>
        <w:left w:val="none" w:sz="0" w:space="0" w:color="auto"/>
        <w:bottom w:val="none" w:sz="0" w:space="0" w:color="auto"/>
        <w:right w:val="none" w:sz="0" w:space="0" w:color="auto"/>
      </w:divBdr>
    </w:div>
    <w:div w:id="1777751212">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73683154">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86792680">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14</cp:revision>
  <cp:lastPrinted>2026-04-27T19:00:00Z</cp:lastPrinted>
  <dcterms:created xsi:type="dcterms:W3CDTF">2026-04-27T19:01:00Z</dcterms:created>
  <dcterms:modified xsi:type="dcterms:W3CDTF">2026-05-13T19:34:00Z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