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0A190" w14:textId="08BE69F6" w:rsidR="000969A1" w:rsidRPr="00985E5F" w:rsidRDefault="00144BF0">
      <w:pPr>
        <w:rPr>
          <w:rFonts w:ascii="Roboto" w:hAnsi="Roboto"/>
        </w:rPr>
      </w:pPr>
      <w:r w:rsidRPr="00985E5F">
        <w:rPr>
          <w:rFonts w:ascii="Roboto" w:hAnsi="Roboto"/>
          <w:noProof/>
        </w:rPr>
        <mc:AlternateContent>
          <mc:Choice Requires="wps">
            <w:drawing>
              <wp:anchor distT="45720" distB="45720" distL="114300" distR="114300" simplePos="0" relativeHeight="251659264" behindDoc="0" locked="0" layoutInCell="1" allowOverlap="1" wp14:anchorId="44608134" wp14:editId="0E268043">
                <wp:simplePos x="0" y="0"/>
                <wp:positionH relativeFrom="margin">
                  <wp:align>center</wp:align>
                </wp:positionH>
                <wp:positionV relativeFrom="paragraph">
                  <wp:posOffset>542925</wp:posOffset>
                </wp:positionV>
                <wp:extent cx="57531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4620"/>
                        </a:xfrm>
                        <a:prstGeom prst="rect">
                          <a:avLst/>
                        </a:prstGeom>
                        <a:noFill/>
                        <a:ln w="9525">
                          <a:noFill/>
                          <a:miter lim="800000"/>
                          <a:headEnd/>
                          <a:tailEnd/>
                        </a:ln>
                      </wps:spPr>
                      <wps:txbx>
                        <w:txbxContent>
                          <w:p w14:paraId="15290374" w14:textId="40BB974A" w:rsidR="000D5877" w:rsidRDefault="00632DAA" w:rsidP="0004114E">
                            <w:pPr>
                              <w:spacing w:after="0"/>
                              <w:jc w:val="center"/>
                              <w:rPr>
                                <w:rFonts w:ascii="Roboto" w:hAnsi="Roboto"/>
                                <w:b/>
                                <w:bCs/>
                                <w:color w:val="265216"/>
                                <w:sz w:val="40"/>
                                <w:szCs w:val="40"/>
                              </w:rPr>
                            </w:pPr>
                            <w:r>
                              <w:rPr>
                                <w:rFonts w:ascii="Roboto" w:hAnsi="Roboto"/>
                                <w:b/>
                                <w:bCs/>
                                <w:color w:val="265216"/>
                                <w:sz w:val="40"/>
                                <w:szCs w:val="40"/>
                              </w:rPr>
                              <w:t>Data Privacy and Security - Website</w:t>
                            </w:r>
                          </w:p>
                          <w:p w14:paraId="1D9D22E1" w14:textId="4853DF10" w:rsidR="00C90621" w:rsidRPr="008D1CB2" w:rsidRDefault="00C90621" w:rsidP="0004114E">
                            <w:pPr>
                              <w:spacing w:after="0"/>
                              <w:jc w:val="center"/>
                              <w:rPr>
                                <w:sz w:val="40"/>
                                <w:szCs w:val="40"/>
                              </w:rPr>
                            </w:pPr>
                            <w:r w:rsidRPr="008D1CB2">
                              <w:rPr>
                                <w:rFonts w:ascii="Roboto" w:hAnsi="Roboto"/>
                                <w:b/>
                                <w:bCs/>
                                <w:color w:val="265216"/>
                                <w:sz w:val="40"/>
                                <w:szCs w:val="40"/>
                              </w:rPr>
                              <w:t>Policy</w:t>
                            </w:r>
                            <w:r w:rsidR="00793E55">
                              <w:rPr>
                                <w:rFonts w:ascii="Roboto" w:hAnsi="Roboto"/>
                                <w:b/>
                                <w:bCs/>
                                <w:color w:val="265216"/>
                                <w:sz w:val="40"/>
                                <w:szCs w:val="40"/>
                              </w:rPr>
                              <w:t xml:space="preserve"> </w:t>
                            </w:r>
                            <w:r w:rsidR="00632DAA">
                              <w:rPr>
                                <w:rFonts w:ascii="Roboto" w:hAnsi="Roboto"/>
                                <w:b/>
                                <w:bCs/>
                                <w:color w:val="265216"/>
                                <w:sz w:val="40"/>
                                <w:szCs w:val="40"/>
                              </w:rPr>
                              <w:t>6051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608134" id="_x0000_t202" coordsize="21600,21600" o:spt="202" path="m,l,21600r21600,l21600,xe">
                <v:stroke joinstyle="miter"/>
                <v:path gradientshapeok="t" o:connecttype="rect"/>
              </v:shapetype>
              <v:shape id="Text Box 2" o:spid="_x0000_s1026" type="#_x0000_t202" style="position:absolute;margin-left:0;margin-top:42.75pt;width:453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" filled="f" stroked="f">
                <v:textbox style="mso-fit-shape-to-text:t">
                  <w:txbxContent>
                    <w:p w14:paraId="15290374" w14:textId="40BB974A" w:rsidR="000D5877" w:rsidRDefault="00632DAA" w:rsidP="0004114E">
                      <w:pPr>
                        <w:spacing w:after="0"/>
                        <w:jc w:val="center"/>
                        <w:rPr>
                          <w:rFonts w:ascii="Roboto" w:hAnsi="Roboto"/>
                          <w:b/>
                          <w:bCs/>
                          <w:color w:val="265216"/>
                          <w:sz w:val="40"/>
                          <w:szCs w:val="40"/>
                        </w:rPr>
                      </w:pPr>
                      <w:r>
                        <w:rPr>
                          <w:rFonts w:ascii="Roboto" w:hAnsi="Roboto"/>
                          <w:b/>
                          <w:bCs/>
                          <w:color w:val="265216"/>
                          <w:sz w:val="40"/>
                          <w:szCs w:val="40"/>
                        </w:rPr>
                        <w:t>Data Privacy and Security - Website</w:t>
                      </w:r>
                    </w:p>
                    <w:p w14:paraId="1D9D22E1" w14:textId="4853DF10" w:rsidR="00C90621" w:rsidRPr="008D1CB2" w:rsidRDefault="00C90621" w:rsidP="0004114E">
                      <w:pPr>
                        <w:spacing w:after="0"/>
                        <w:jc w:val="center"/>
                        <w:rPr>
                          <w:sz w:val="40"/>
                          <w:szCs w:val="40"/>
                        </w:rPr>
                      </w:pPr>
                      <w:r w:rsidRPr="008D1CB2">
                        <w:rPr>
                          <w:rFonts w:ascii="Roboto" w:hAnsi="Roboto"/>
                          <w:b/>
                          <w:bCs/>
                          <w:color w:val="265216"/>
                          <w:sz w:val="40"/>
                          <w:szCs w:val="40"/>
                        </w:rPr>
                        <w:t>Policy</w:t>
                      </w:r>
                      <w:r w:rsidR="00793E55">
                        <w:rPr>
                          <w:rFonts w:ascii="Roboto" w:hAnsi="Roboto"/>
                          <w:b/>
                          <w:bCs/>
                          <w:color w:val="265216"/>
                          <w:sz w:val="40"/>
                          <w:szCs w:val="40"/>
                        </w:rPr>
                        <w:t xml:space="preserve"> </w:t>
                      </w:r>
                      <w:r w:rsidR="00632DAA">
                        <w:rPr>
                          <w:rFonts w:ascii="Roboto" w:hAnsi="Roboto"/>
                          <w:b/>
                          <w:bCs/>
                          <w:color w:val="265216"/>
                          <w:sz w:val="40"/>
                          <w:szCs w:val="40"/>
                        </w:rPr>
                        <w:t>6051</w:t>
                      </w:r>
                    </w:p>
                  </w:txbxContent>
                </v:textbox>
                <w10:wrap type="square" anchorx="margin"/>
              </v:shape>
            </w:pict>
          </mc:Fallback>
        </mc:AlternateContent>
      </w:r>
      <w:r w:rsidR="00C90621" w:rsidRPr="00985E5F">
        <w:rPr>
          <w:rFonts w:ascii="Roboto" w:hAnsi="Roboto"/>
          <w:noProof/>
        </w:rPr>
        <w:drawing>
          <wp:anchor distT="0" distB="0" distL="114300" distR="114300" simplePos="0" relativeHeight="251657216" behindDoc="1" locked="0" layoutInCell="1" allowOverlap="1" wp14:anchorId="7E83A566" wp14:editId="6D45DCD9">
            <wp:simplePos x="0" y="0"/>
            <wp:positionH relativeFrom="margin">
              <wp:align>center</wp:align>
            </wp:positionH>
            <wp:positionV relativeFrom="paragraph">
              <wp:posOffset>-440872</wp:posOffset>
            </wp:positionV>
            <wp:extent cx="1371600" cy="914400"/>
            <wp:effectExtent l="0" t="0" r="0" b="0"/>
            <wp:wrapNone/>
            <wp:docPr id="908091993" name="Picture 1" descr="A cartoon bee with letters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091993" name="Picture 1" descr="A cartoon bee with letters and word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600" cy="914400"/>
                    </a:xfrm>
                    <a:prstGeom prst="rect">
                      <a:avLst/>
                    </a:prstGeom>
                  </pic:spPr>
                </pic:pic>
              </a:graphicData>
            </a:graphic>
            <wp14:sizeRelH relativeFrom="margin">
              <wp14:pctWidth>0</wp14:pctWidth>
            </wp14:sizeRelH>
            <wp14:sizeRelV relativeFrom="margin">
              <wp14:pctHeight>0</wp14:pctHeight>
            </wp14:sizeRelV>
          </wp:anchor>
        </w:drawing>
      </w:r>
    </w:p>
    <w:p w14:paraId="439CC480" w14:textId="2FC3E1E9" w:rsidR="00C90621" w:rsidRPr="00985E5F" w:rsidRDefault="00C90621" w:rsidP="00C90621">
      <w:pPr>
        <w:rPr>
          <w:rFonts w:ascii="Roboto" w:hAnsi="Roboto"/>
        </w:rPr>
      </w:pPr>
    </w:p>
    <w:p w14:paraId="16935DDD" w14:textId="59144E00" w:rsidR="00C90621" w:rsidRPr="00985E5F" w:rsidRDefault="00C90621" w:rsidP="00784B60">
      <w:pPr>
        <w:rPr>
          <w:rFonts w:ascii="Roboto" w:hAnsi="Roboto"/>
        </w:rPr>
      </w:pPr>
      <w:r w:rsidRPr="00985E5F">
        <w:rPr>
          <w:rFonts w:ascii="Roboto" w:hAnsi="Roboto"/>
          <w:b/>
          <w:bCs/>
        </w:rPr>
        <w:t>Purpose</w:t>
      </w:r>
      <w:r w:rsidRPr="00985E5F">
        <w:rPr>
          <w:rFonts w:ascii="Roboto" w:hAnsi="Roboto"/>
        </w:rPr>
        <w:t xml:space="preserve"> </w:t>
      </w:r>
    </w:p>
    <w:p w14:paraId="62D37C27" w14:textId="77777777" w:rsidR="003E1C10" w:rsidRPr="003E1C10" w:rsidRDefault="003E1C10" w:rsidP="003E1C10">
      <w:pPr>
        <w:rPr>
          <w:rFonts w:ascii="Roboto" w:hAnsi="Roboto"/>
        </w:rPr>
      </w:pPr>
      <w:r w:rsidRPr="003E1C10">
        <w:rPr>
          <w:rFonts w:ascii="Roboto" w:hAnsi="Roboto"/>
        </w:rPr>
        <w:t>The purpose of this policy is to establish requirements for the protection of data privacy and security related to the Eastern North Carolina School for the Deaf (ENCSD) website and any associated online platforms, portals, and digital services used to communicate with students, families, staff, and the public. Effective website data privacy and security practices support student safety, public trust, legal compliance, cybersecurity, and responsible stewardship of school information.</w:t>
      </w:r>
    </w:p>
    <w:p w14:paraId="664EC5CC" w14:textId="77777777" w:rsidR="003E1C10" w:rsidRPr="003E1C10" w:rsidRDefault="003E1C10" w:rsidP="003E1C10">
      <w:pPr>
        <w:rPr>
          <w:rFonts w:ascii="Roboto" w:hAnsi="Roboto"/>
        </w:rPr>
      </w:pPr>
      <w:r w:rsidRPr="003E1C10">
        <w:rPr>
          <w:rFonts w:ascii="Roboto" w:hAnsi="Roboto"/>
        </w:rPr>
        <w:t>ENCSD uses its website and related digital platforms to share school information, communicate with families, support enrollment and residential services, provide educational resources, and facilitate public access to school operations. These systems must be managed in a manner that protects confidential information, limits unauthorized access, and complies with federal and state privacy laws.</w:t>
      </w:r>
    </w:p>
    <w:p w14:paraId="3A4F232A" w14:textId="6F589901" w:rsidR="00185F52" w:rsidRPr="00185F52" w:rsidRDefault="003E1C10" w:rsidP="00185F52">
      <w:pPr>
        <w:rPr>
          <w:rFonts w:ascii="Roboto" w:hAnsi="Roboto"/>
        </w:rPr>
      </w:pPr>
      <w:r w:rsidRPr="003E1C10">
        <w:rPr>
          <w:rFonts w:ascii="Roboto" w:hAnsi="Roboto"/>
        </w:rPr>
        <w:t>Website accessibility, visual communication, and language access shall be considered in all website privacy and security practices.</w:t>
      </w:r>
    </w:p>
    <w:p w14:paraId="5565E2B3" w14:textId="73107F80" w:rsidR="00AB7775" w:rsidRPr="00985E5F" w:rsidRDefault="00000000" w:rsidP="00784B60">
      <w:pPr>
        <w:rPr>
          <w:rFonts w:ascii="Roboto" w:hAnsi="Roboto"/>
        </w:rPr>
      </w:pPr>
      <w:r w:rsidRPr="00985E5F">
        <w:rPr>
          <w:rFonts w:ascii="Roboto" w:hAnsi="Roboto"/>
        </w:rPr>
        <w:pict w14:anchorId="52E23955">
          <v:rect id="_x0000_i1026" style="width:0;height:1.5pt" o:hrstd="t" o:hr="t" fillcolor="#a0a0a0" stroked="f"/>
        </w:pict>
      </w:r>
    </w:p>
    <w:p w14:paraId="05D6AB88" w14:textId="66E387D7" w:rsidR="00985E5F" w:rsidRPr="00985E5F" w:rsidRDefault="00985E5F" w:rsidP="00985E5F">
      <w:pPr>
        <w:rPr>
          <w:rFonts w:ascii="Roboto" w:hAnsi="Roboto"/>
          <w:b/>
          <w:bCs/>
        </w:rPr>
      </w:pPr>
      <w:r w:rsidRPr="00985E5F">
        <w:rPr>
          <w:rFonts w:ascii="Roboto" w:hAnsi="Roboto"/>
          <w:b/>
          <w:bCs/>
        </w:rPr>
        <w:t>I. Policy Statement</w:t>
      </w:r>
    </w:p>
    <w:p w14:paraId="63CA77BE" w14:textId="77777777" w:rsidR="00925F31" w:rsidRPr="00925F31" w:rsidRDefault="00925F31" w:rsidP="00925F31">
      <w:pPr>
        <w:rPr>
          <w:rFonts w:ascii="Roboto" w:hAnsi="Roboto"/>
        </w:rPr>
      </w:pPr>
      <w:r w:rsidRPr="00925F31">
        <w:rPr>
          <w:rFonts w:ascii="Roboto" w:hAnsi="Roboto"/>
        </w:rPr>
        <w:t>The Board of Trustees recognizes that the ENCSD website and related digital services are important tools for communication, transparency, accessibility, and school operations. The website must be managed in a manner that protects personally identifiable information, student records, employee information, and operational data from unauthorized access, disclosure, misuse, or cybersecurity threats.</w:t>
      </w:r>
    </w:p>
    <w:p w14:paraId="69609E0B" w14:textId="77777777" w:rsidR="00925F31" w:rsidRPr="00925F31" w:rsidRDefault="00925F31" w:rsidP="00925F31">
      <w:pPr>
        <w:rPr>
          <w:rFonts w:ascii="Roboto" w:hAnsi="Roboto"/>
        </w:rPr>
      </w:pPr>
      <w:r w:rsidRPr="00925F31">
        <w:rPr>
          <w:rFonts w:ascii="Roboto" w:hAnsi="Roboto"/>
        </w:rPr>
        <w:t>The school shall implement reasonable administrative, technical, and physical safeguards to protect data collected, stored, transmitted, or displayed through the website and related systems.</w:t>
      </w:r>
    </w:p>
    <w:p w14:paraId="3A9C0D06" w14:textId="77777777" w:rsidR="00925F31" w:rsidRPr="00925F31" w:rsidRDefault="00925F31" w:rsidP="00925F31">
      <w:pPr>
        <w:rPr>
          <w:rFonts w:ascii="Roboto" w:hAnsi="Roboto"/>
        </w:rPr>
      </w:pPr>
      <w:r w:rsidRPr="00925F31">
        <w:rPr>
          <w:rFonts w:ascii="Roboto" w:hAnsi="Roboto"/>
        </w:rPr>
        <w:t>No confidential student, personnel, or protected school information shall be published, shared, or stored through the website except as permitted by law, Board policy, and approved administrative procedures.</w:t>
      </w:r>
    </w:p>
    <w:p w14:paraId="0FAC70C8" w14:textId="57D06408" w:rsidR="00925F31" w:rsidRPr="00925F31" w:rsidRDefault="00925F31" w:rsidP="00925F31">
      <w:pPr>
        <w:rPr>
          <w:rFonts w:ascii="Roboto" w:hAnsi="Roboto"/>
        </w:rPr>
      </w:pPr>
      <w:r w:rsidRPr="00925F31">
        <w:rPr>
          <w:rFonts w:ascii="Roboto" w:hAnsi="Roboto"/>
        </w:rPr>
        <w:lastRenderedPageBreak/>
        <w:t xml:space="preserve">The Superintendent </w:t>
      </w:r>
      <w:r>
        <w:rPr>
          <w:rFonts w:ascii="Roboto" w:hAnsi="Roboto"/>
        </w:rPr>
        <w:t xml:space="preserve">or designee </w:t>
      </w:r>
      <w:r w:rsidRPr="00925F31">
        <w:rPr>
          <w:rFonts w:ascii="Roboto" w:hAnsi="Roboto"/>
        </w:rPr>
        <w:t>shall establish procedures governing website content management, data privacy protections, cybersecurity controls, vendor oversight, accessibility compliance, and response to privacy or security incidents.</w:t>
      </w:r>
    </w:p>
    <w:p w14:paraId="67977936" w14:textId="46B2C35D" w:rsidR="00345305" w:rsidRDefault="00345305" w:rsidP="00985E5F">
      <w:pPr>
        <w:rPr>
          <w:rFonts w:ascii="Roboto" w:hAnsi="Roboto"/>
        </w:rPr>
      </w:pPr>
      <w:r w:rsidRPr="00985E5F">
        <w:rPr>
          <w:rFonts w:ascii="Roboto" w:hAnsi="Roboto"/>
        </w:rPr>
        <w:pict w14:anchorId="67D73901">
          <v:rect id="_x0000_i1048" style="width:0;height:1.5pt" o:hrstd="t" o:hr="t" fillcolor="#a0a0a0" stroked="f"/>
        </w:pict>
      </w:r>
    </w:p>
    <w:p w14:paraId="6874D26A" w14:textId="75257BFB" w:rsidR="00784B60" w:rsidRPr="00985E5F" w:rsidRDefault="00345305" w:rsidP="00985E5F">
      <w:pPr>
        <w:rPr>
          <w:rFonts w:ascii="Roboto" w:hAnsi="Roboto"/>
          <w:b/>
          <w:bCs/>
        </w:rPr>
      </w:pPr>
      <w:r>
        <w:rPr>
          <w:rFonts w:ascii="Roboto" w:hAnsi="Roboto"/>
        </w:rPr>
        <w:t>I</w:t>
      </w:r>
      <w:r w:rsidR="00D97604" w:rsidRPr="00985E5F">
        <w:rPr>
          <w:rFonts w:ascii="Roboto" w:hAnsi="Roboto"/>
          <w:b/>
          <w:bCs/>
        </w:rPr>
        <w:t xml:space="preserve">I. </w:t>
      </w:r>
      <w:r w:rsidR="00DA1BB4" w:rsidRPr="00985E5F">
        <w:rPr>
          <w:rFonts w:ascii="Roboto" w:hAnsi="Roboto"/>
          <w:b/>
          <w:bCs/>
        </w:rPr>
        <w:t>Definitions</w:t>
      </w:r>
    </w:p>
    <w:p w14:paraId="51CDE869" w14:textId="75F297D5" w:rsidR="00D97604" w:rsidRPr="00985E5F" w:rsidRDefault="00D97604" w:rsidP="00D97604">
      <w:pPr>
        <w:rPr>
          <w:rFonts w:ascii="Roboto" w:hAnsi="Roboto"/>
        </w:rPr>
      </w:pPr>
      <w:r w:rsidRPr="00985E5F">
        <w:rPr>
          <w:rFonts w:ascii="Roboto" w:hAnsi="Roboto"/>
        </w:rPr>
        <w:t>For the purposes of this policy, the following definitions apply:</w:t>
      </w:r>
    </w:p>
    <w:p w14:paraId="4E0F2152" w14:textId="4EDBB1BE" w:rsidR="00DA1BB4" w:rsidRPr="00985E5F" w:rsidRDefault="00925F31" w:rsidP="004A20D1">
      <w:pPr>
        <w:pStyle w:val="ListParagraph"/>
        <w:numPr>
          <w:ilvl w:val="0"/>
          <w:numId w:val="1"/>
        </w:numPr>
        <w:rPr>
          <w:rFonts w:ascii="Roboto" w:hAnsi="Roboto"/>
          <w:b/>
          <w:bCs/>
        </w:rPr>
      </w:pPr>
      <w:r>
        <w:rPr>
          <w:rFonts w:ascii="Roboto" w:hAnsi="Roboto"/>
          <w:b/>
          <w:bCs/>
        </w:rPr>
        <w:t>Personally Identifiable Information (PII)</w:t>
      </w:r>
      <w:r w:rsidR="007D1931" w:rsidRPr="00985E5F">
        <w:rPr>
          <w:rFonts w:ascii="Roboto" w:hAnsi="Roboto"/>
          <w:b/>
          <w:bCs/>
        </w:rPr>
        <w:t>:</w:t>
      </w:r>
      <w:r w:rsidR="00DA1BB4" w:rsidRPr="00985E5F">
        <w:rPr>
          <w:rFonts w:ascii="Roboto" w:hAnsi="Roboto"/>
          <w:b/>
          <w:bCs/>
        </w:rPr>
        <w:t xml:space="preserve"> </w:t>
      </w:r>
      <w:r>
        <w:rPr>
          <w:rFonts w:ascii="Roboto" w:hAnsi="Roboto"/>
        </w:rPr>
        <w:t>Information that can be used to identify an individual, including name, address, phone number, email address, student identification number, photographs when protected by law, or other data linked to a specific person.</w:t>
      </w:r>
    </w:p>
    <w:p w14:paraId="0A389028" w14:textId="3DF6EEFB" w:rsidR="00DA1BB4" w:rsidRPr="00985E5F" w:rsidRDefault="00925F31" w:rsidP="004A20D1">
      <w:pPr>
        <w:pStyle w:val="ListParagraph"/>
        <w:numPr>
          <w:ilvl w:val="0"/>
          <w:numId w:val="1"/>
        </w:numPr>
        <w:rPr>
          <w:rFonts w:ascii="Roboto" w:hAnsi="Roboto"/>
          <w:b/>
          <w:bCs/>
        </w:rPr>
      </w:pPr>
      <w:r>
        <w:rPr>
          <w:rFonts w:ascii="Roboto" w:hAnsi="Roboto"/>
          <w:b/>
          <w:bCs/>
        </w:rPr>
        <w:t>Student Data</w:t>
      </w:r>
      <w:r w:rsidR="00DA1BB4" w:rsidRPr="00985E5F">
        <w:rPr>
          <w:rFonts w:ascii="Roboto" w:hAnsi="Roboto"/>
          <w:b/>
          <w:bCs/>
        </w:rPr>
        <w:t xml:space="preserve">: </w:t>
      </w:r>
      <w:r>
        <w:rPr>
          <w:rFonts w:ascii="Roboto" w:hAnsi="Roboto"/>
        </w:rPr>
        <w:t>Information directly related to a student and maintained by the school, including educational records protected under FERPA, special education documentation, directory information restrictions, and related school records.</w:t>
      </w:r>
    </w:p>
    <w:p w14:paraId="301B8AA2" w14:textId="606E7609" w:rsidR="0031794A" w:rsidRPr="0031794A" w:rsidRDefault="00925F31" w:rsidP="004A20D1">
      <w:pPr>
        <w:pStyle w:val="ListParagraph"/>
        <w:numPr>
          <w:ilvl w:val="0"/>
          <w:numId w:val="1"/>
        </w:numPr>
        <w:rPr>
          <w:rFonts w:ascii="Roboto" w:hAnsi="Roboto"/>
          <w:b/>
          <w:bCs/>
        </w:rPr>
      </w:pPr>
      <w:r>
        <w:rPr>
          <w:rFonts w:ascii="Roboto" w:hAnsi="Roboto"/>
          <w:b/>
          <w:bCs/>
        </w:rPr>
        <w:t>Website Administrator</w:t>
      </w:r>
      <w:r w:rsidR="00A71F6D" w:rsidRPr="0031794A">
        <w:rPr>
          <w:rFonts w:ascii="Roboto" w:hAnsi="Roboto"/>
          <w:b/>
          <w:bCs/>
        </w:rPr>
        <w:t xml:space="preserve">: </w:t>
      </w:r>
      <w:r>
        <w:rPr>
          <w:rFonts w:ascii="Roboto" w:hAnsi="Roboto"/>
        </w:rPr>
        <w:t>The employee or designated staff member responsible for website management, content oversight, access permissions, and coordination of privacy and security requirements.</w:t>
      </w:r>
    </w:p>
    <w:p w14:paraId="0E75F297" w14:textId="7C3F42D1" w:rsidR="00FF3C21" w:rsidRPr="0031794A" w:rsidRDefault="008B3790" w:rsidP="004A20D1">
      <w:pPr>
        <w:pStyle w:val="ListParagraph"/>
        <w:numPr>
          <w:ilvl w:val="0"/>
          <w:numId w:val="1"/>
        </w:numPr>
        <w:rPr>
          <w:rFonts w:ascii="Roboto" w:hAnsi="Roboto"/>
          <w:b/>
          <w:bCs/>
        </w:rPr>
      </w:pPr>
      <w:r>
        <w:rPr>
          <w:rFonts w:ascii="Roboto" w:hAnsi="Roboto"/>
          <w:b/>
          <w:bCs/>
        </w:rPr>
        <w:t>Third-Party Vendor</w:t>
      </w:r>
      <w:r w:rsidR="00FF3C21" w:rsidRPr="0031794A">
        <w:rPr>
          <w:rFonts w:ascii="Roboto" w:hAnsi="Roboto"/>
          <w:b/>
          <w:bCs/>
        </w:rPr>
        <w:t xml:space="preserve">: </w:t>
      </w:r>
      <w:r>
        <w:rPr>
          <w:rFonts w:ascii="Roboto" w:hAnsi="Roboto"/>
        </w:rPr>
        <w:t>Any external company, software provider, website host, application provider, or contractor that supports website functions, communication tools, forms, analytics, or digital services involving school data.</w:t>
      </w:r>
    </w:p>
    <w:p w14:paraId="15EF8B28" w14:textId="02E0D3DD" w:rsidR="00ED2658" w:rsidRPr="00985E5F" w:rsidRDefault="008B3790" w:rsidP="004A20D1">
      <w:pPr>
        <w:pStyle w:val="ListParagraph"/>
        <w:numPr>
          <w:ilvl w:val="0"/>
          <w:numId w:val="1"/>
        </w:numPr>
        <w:rPr>
          <w:rFonts w:ascii="Roboto" w:hAnsi="Roboto"/>
          <w:b/>
          <w:bCs/>
        </w:rPr>
      </w:pPr>
      <w:r>
        <w:rPr>
          <w:rFonts w:ascii="Roboto" w:hAnsi="Roboto"/>
          <w:b/>
          <w:bCs/>
        </w:rPr>
        <w:t>Data Breach</w:t>
      </w:r>
      <w:r w:rsidR="002D47DD">
        <w:rPr>
          <w:rFonts w:ascii="Roboto" w:hAnsi="Roboto"/>
          <w:b/>
          <w:bCs/>
        </w:rPr>
        <w:t xml:space="preserve">: </w:t>
      </w:r>
      <w:r>
        <w:rPr>
          <w:rFonts w:ascii="Roboto" w:hAnsi="Roboto"/>
        </w:rPr>
        <w:t>Unauthorized access to, acquisition of, disclosure of, destruction of, or compromise of protected information maintained by the school.</w:t>
      </w:r>
    </w:p>
    <w:p w14:paraId="1F09021B" w14:textId="5F5F2E1B" w:rsidR="00FC0A71" w:rsidRPr="00985E5F" w:rsidRDefault="00000000" w:rsidP="00FA7F3C">
      <w:pPr>
        <w:rPr>
          <w:rFonts w:ascii="Roboto" w:hAnsi="Roboto"/>
          <w:b/>
          <w:bCs/>
        </w:rPr>
      </w:pPr>
      <w:r w:rsidRPr="00985E5F">
        <w:rPr>
          <w:rFonts w:ascii="Roboto" w:hAnsi="Roboto"/>
        </w:rPr>
        <w:pict w14:anchorId="638A454B">
          <v:rect id="_x0000_i1027" style="width:0;height:1.5pt" o:hralign="center" o:hrstd="t" o:hr="t" fillcolor="#a0a0a0" stroked="f"/>
        </w:pict>
      </w:r>
    </w:p>
    <w:p w14:paraId="628B4E63" w14:textId="092AA43E" w:rsidR="00BF2698" w:rsidRPr="00985E5F" w:rsidRDefault="001E2896" w:rsidP="00784B60">
      <w:pPr>
        <w:rPr>
          <w:rFonts w:ascii="Roboto" w:hAnsi="Roboto"/>
          <w:b/>
          <w:bCs/>
        </w:rPr>
      </w:pPr>
      <w:r>
        <w:rPr>
          <w:rFonts w:ascii="Roboto" w:hAnsi="Roboto"/>
          <w:b/>
          <w:bCs/>
        </w:rPr>
        <w:t>I</w:t>
      </w:r>
      <w:r w:rsidR="005D6D45" w:rsidRPr="00985E5F">
        <w:rPr>
          <w:rFonts w:ascii="Roboto" w:hAnsi="Roboto"/>
          <w:b/>
          <w:bCs/>
        </w:rPr>
        <w:t xml:space="preserve">II. </w:t>
      </w:r>
      <w:r w:rsidR="003D0858">
        <w:rPr>
          <w:rFonts w:ascii="Roboto" w:hAnsi="Roboto"/>
          <w:b/>
          <w:bCs/>
        </w:rPr>
        <w:t>Website Content and Data Protection</w:t>
      </w:r>
    </w:p>
    <w:p w14:paraId="304A7AAC" w14:textId="77777777" w:rsidR="003D0858" w:rsidRPr="003D0858" w:rsidRDefault="003D0858" w:rsidP="003D0858">
      <w:pPr>
        <w:rPr>
          <w:rFonts w:ascii="Roboto" w:hAnsi="Roboto"/>
        </w:rPr>
      </w:pPr>
      <w:r w:rsidRPr="003D0858">
        <w:rPr>
          <w:rFonts w:ascii="Roboto" w:hAnsi="Roboto"/>
        </w:rPr>
        <w:t>The ENCSD website shall be managed to protect confidential and sensitive information while providing appropriate public access to school information.</w:t>
      </w:r>
    </w:p>
    <w:p w14:paraId="3450E716" w14:textId="77777777" w:rsidR="003D0858" w:rsidRPr="003D0858" w:rsidRDefault="003D0858" w:rsidP="003D0858">
      <w:pPr>
        <w:rPr>
          <w:rFonts w:ascii="Roboto" w:hAnsi="Roboto"/>
        </w:rPr>
      </w:pPr>
      <w:r w:rsidRPr="003D0858">
        <w:rPr>
          <w:rFonts w:ascii="Roboto" w:hAnsi="Roboto"/>
        </w:rPr>
        <w:t>Website content shall:</w:t>
      </w:r>
    </w:p>
    <w:p w14:paraId="1EBDFF3A" w14:textId="501D5505" w:rsidR="003D0858" w:rsidRPr="003D0858" w:rsidRDefault="003D0858" w:rsidP="003D0858">
      <w:pPr>
        <w:pStyle w:val="ListParagraph"/>
        <w:numPr>
          <w:ilvl w:val="0"/>
          <w:numId w:val="10"/>
        </w:numPr>
        <w:rPr>
          <w:rFonts w:ascii="Roboto" w:hAnsi="Roboto"/>
        </w:rPr>
      </w:pPr>
      <w:r w:rsidRPr="003D0858">
        <w:rPr>
          <w:rFonts w:ascii="Roboto" w:hAnsi="Roboto"/>
        </w:rPr>
        <w:t>Support school communication and transparency</w:t>
      </w:r>
    </w:p>
    <w:p w14:paraId="79F50B70" w14:textId="10537A5C" w:rsidR="003D0858" w:rsidRPr="003D0858" w:rsidRDefault="003D0858" w:rsidP="003D0858">
      <w:pPr>
        <w:pStyle w:val="ListParagraph"/>
        <w:numPr>
          <w:ilvl w:val="0"/>
          <w:numId w:val="10"/>
        </w:numPr>
        <w:rPr>
          <w:rFonts w:ascii="Roboto" w:hAnsi="Roboto"/>
        </w:rPr>
      </w:pPr>
      <w:r w:rsidRPr="003D0858">
        <w:rPr>
          <w:rFonts w:ascii="Roboto" w:hAnsi="Roboto"/>
        </w:rPr>
        <w:t>Protect student and employee privacy rights</w:t>
      </w:r>
    </w:p>
    <w:p w14:paraId="48C4D0CE" w14:textId="6D89D138" w:rsidR="003D0858" w:rsidRPr="003D0858" w:rsidRDefault="003D0858" w:rsidP="003D0858">
      <w:pPr>
        <w:pStyle w:val="ListParagraph"/>
        <w:numPr>
          <w:ilvl w:val="0"/>
          <w:numId w:val="10"/>
        </w:numPr>
        <w:rPr>
          <w:rFonts w:ascii="Roboto" w:hAnsi="Roboto"/>
        </w:rPr>
      </w:pPr>
      <w:r w:rsidRPr="003D0858">
        <w:rPr>
          <w:rFonts w:ascii="Roboto" w:hAnsi="Roboto"/>
        </w:rPr>
        <w:t>Avoid unauthorized publication of protected student information</w:t>
      </w:r>
    </w:p>
    <w:p w14:paraId="418B5843" w14:textId="5B2C3B37" w:rsidR="003D0858" w:rsidRPr="003D0858" w:rsidRDefault="003D0858" w:rsidP="003D0858">
      <w:pPr>
        <w:pStyle w:val="ListParagraph"/>
        <w:numPr>
          <w:ilvl w:val="0"/>
          <w:numId w:val="10"/>
        </w:numPr>
        <w:rPr>
          <w:rFonts w:ascii="Roboto" w:hAnsi="Roboto"/>
        </w:rPr>
      </w:pPr>
      <w:r w:rsidRPr="003D0858">
        <w:rPr>
          <w:rFonts w:ascii="Roboto" w:hAnsi="Roboto"/>
        </w:rPr>
        <w:t>Comply with FERPA, IDEA, and applicable privacy laws</w:t>
      </w:r>
    </w:p>
    <w:p w14:paraId="19C5CB9F" w14:textId="0A0538DE" w:rsidR="003D0858" w:rsidRPr="003D0858" w:rsidRDefault="003D0858" w:rsidP="003D0858">
      <w:pPr>
        <w:pStyle w:val="ListParagraph"/>
        <w:numPr>
          <w:ilvl w:val="0"/>
          <w:numId w:val="10"/>
        </w:numPr>
        <w:rPr>
          <w:rFonts w:ascii="Roboto" w:hAnsi="Roboto"/>
        </w:rPr>
      </w:pPr>
      <w:r w:rsidRPr="003D0858">
        <w:rPr>
          <w:rFonts w:ascii="Roboto" w:hAnsi="Roboto"/>
        </w:rPr>
        <w:t>Follow accessibility standards for students and families who are deaf or hard of hearing</w:t>
      </w:r>
    </w:p>
    <w:p w14:paraId="54215EF6" w14:textId="056353CD" w:rsidR="003D0858" w:rsidRPr="003D0858" w:rsidRDefault="003D0858" w:rsidP="003D0858">
      <w:pPr>
        <w:pStyle w:val="ListParagraph"/>
        <w:numPr>
          <w:ilvl w:val="0"/>
          <w:numId w:val="10"/>
        </w:numPr>
        <w:rPr>
          <w:rFonts w:ascii="Roboto" w:hAnsi="Roboto"/>
        </w:rPr>
      </w:pPr>
      <w:r w:rsidRPr="003D0858">
        <w:rPr>
          <w:rFonts w:ascii="Roboto" w:hAnsi="Roboto"/>
        </w:rPr>
        <w:t>Reflect professional, accurate, and legally compliant school communications</w:t>
      </w:r>
    </w:p>
    <w:p w14:paraId="1F44F928" w14:textId="77777777" w:rsidR="003D0858" w:rsidRPr="003D0858" w:rsidRDefault="003D0858" w:rsidP="003D0858">
      <w:pPr>
        <w:rPr>
          <w:rFonts w:ascii="Roboto" w:hAnsi="Roboto"/>
        </w:rPr>
      </w:pPr>
      <w:r w:rsidRPr="003D0858">
        <w:rPr>
          <w:rFonts w:ascii="Roboto" w:hAnsi="Roboto"/>
        </w:rPr>
        <w:lastRenderedPageBreak/>
        <w:t>Only authorized personnel may publish or approve official website content.</w:t>
      </w:r>
    </w:p>
    <w:p w14:paraId="406A0DC9" w14:textId="77777777" w:rsidR="00CB4BC2" w:rsidRPr="00985E5F" w:rsidRDefault="00000000" w:rsidP="00784B60">
      <w:pPr>
        <w:rPr>
          <w:rFonts w:ascii="Roboto" w:hAnsi="Roboto"/>
          <w:b/>
          <w:bCs/>
        </w:rPr>
      </w:pPr>
      <w:r w:rsidRPr="00985E5F">
        <w:rPr>
          <w:rFonts w:ascii="Roboto" w:hAnsi="Roboto"/>
          <w:b/>
          <w:bCs/>
        </w:rPr>
        <w:pict w14:anchorId="64796BD0">
          <v:rect id="_x0000_i1028" style="width:0;height:1.5pt" o:hralign="center" o:bullet="t" o:hrstd="t" o:hr="t" fillcolor="#a0a0a0" stroked="f"/>
        </w:pict>
      </w:r>
    </w:p>
    <w:p w14:paraId="5C116168" w14:textId="4684BE2E" w:rsidR="00CB4BC2" w:rsidRPr="00985E5F" w:rsidRDefault="00784B60" w:rsidP="00784B60">
      <w:pPr>
        <w:rPr>
          <w:rFonts w:ascii="Roboto" w:hAnsi="Roboto"/>
          <w:b/>
          <w:bCs/>
        </w:rPr>
      </w:pPr>
      <w:r w:rsidRPr="00985E5F">
        <w:rPr>
          <w:rFonts w:ascii="Roboto" w:hAnsi="Roboto"/>
          <w:b/>
          <w:bCs/>
        </w:rPr>
        <w:t>I</w:t>
      </w:r>
      <w:r w:rsidR="00FE543F">
        <w:rPr>
          <w:rFonts w:ascii="Roboto" w:hAnsi="Roboto"/>
          <w:b/>
          <w:bCs/>
        </w:rPr>
        <w:t>V</w:t>
      </w:r>
      <w:r w:rsidRPr="00985E5F">
        <w:rPr>
          <w:rFonts w:ascii="Roboto" w:hAnsi="Roboto"/>
          <w:b/>
          <w:bCs/>
        </w:rPr>
        <w:t xml:space="preserve">. </w:t>
      </w:r>
      <w:r w:rsidR="003D0858">
        <w:rPr>
          <w:rFonts w:ascii="Roboto" w:hAnsi="Roboto"/>
          <w:b/>
          <w:bCs/>
        </w:rPr>
        <w:t>Student Information and Consent</w:t>
      </w:r>
      <w:r w:rsidR="00AC763E">
        <w:rPr>
          <w:rFonts w:ascii="Roboto" w:hAnsi="Roboto"/>
          <w:b/>
          <w:bCs/>
        </w:rPr>
        <w:t xml:space="preserve"> </w:t>
      </w:r>
      <w:r w:rsidR="00B377FB">
        <w:rPr>
          <w:rFonts w:ascii="Roboto" w:hAnsi="Roboto"/>
          <w:b/>
          <w:bCs/>
        </w:rPr>
        <w:t xml:space="preserve"> </w:t>
      </w:r>
    </w:p>
    <w:p w14:paraId="480436AC" w14:textId="77777777" w:rsidR="00895658" w:rsidRPr="00895658" w:rsidRDefault="00895658" w:rsidP="00895658">
      <w:pPr>
        <w:rPr>
          <w:rFonts w:ascii="Roboto" w:hAnsi="Roboto"/>
        </w:rPr>
      </w:pPr>
      <w:r w:rsidRPr="00895658">
        <w:rPr>
          <w:rFonts w:ascii="Roboto" w:hAnsi="Roboto"/>
        </w:rPr>
        <w:t>Student information shall not be posted on the website unless disclosure is permitted by law and consistent with parent or eligible student rights.</w:t>
      </w:r>
    </w:p>
    <w:p w14:paraId="64B2419E" w14:textId="77777777" w:rsidR="00895658" w:rsidRPr="00895658" w:rsidRDefault="00895658" w:rsidP="00895658">
      <w:pPr>
        <w:rPr>
          <w:rFonts w:ascii="Roboto" w:hAnsi="Roboto"/>
        </w:rPr>
      </w:pPr>
      <w:r w:rsidRPr="00895658">
        <w:rPr>
          <w:rFonts w:ascii="Roboto" w:hAnsi="Roboto"/>
        </w:rPr>
        <w:t>The school shall maintain procedures regarding:</w:t>
      </w:r>
    </w:p>
    <w:p w14:paraId="258C4223" w14:textId="58531B6A" w:rsidR="00895658" w:rsidRPr="00895658" w:rsidRDefault="00895658" w:rsidP="00895658">
      <w:pPr>
        <w:pStyle w:val="ListParagraph"/>
        <w:numPr>
          <w:ilvl w:val="0"/>
          <w:numId w:val="12"/>
        </w:numPr>
        <w:rPr>
          <w:rFonts w:ascii="Roboto" w:hAnsi="Roboto"/>
        </w:rPr>
      </w:pPr>
      <w:r w:rsidRPr="00895658">
        <w:rPr>
          <w:rFonts w:ascii="Roboto" w:hAnsi="Roboto"/>
        </w:rPr>
        <w:t>Directory information disclosures</w:t>
      </w:r>
    </w:p>
    <w:p w14:paraId="10D1F63C" w14:textId="074F8D13" w:rsidR="00895658" w:rsidRPr="00895658" w:rsidRDefault="00895658" w:rsidP="00895658">
      <w:pPr>
        <w:pStyle w:val="ListParagraph"/>
        <w:numPr>
          <w:ilvl w:val="0"/>
          <w:numId w:val="12"/>
        </w:numPr>
        <w:rPr>
          <w:rFonts w:ascii="Roboto" w:hAnsi="Roboto"/>
        </w:rPr>
      </w:pPr>
      <w:r w:rsidRPr="00895658">
        <w:rPr>
          <w:rFonts w:ascii="Roboto" w:hAnsi="Roboto"/>
        </w:rPr>
        <w:t>Parent consent for photographs, videos, and student recognition items when required</w:t>
      </w:r>
    </w:p>
    <w:p w14:paraId="61E01424" w14:textId="11E3C408" w:rsidR="00895658" w:rsidRPr="00895658" w:rsidRDefault="00895658" w:rsidP="00895658">
      <w:pPr>
        <w:pStyle w:val="ListParagraph"/>
        <w:numPr>
          <w:ilvl w:val="0"/>
          <w:numId w:val="12"/>
        </w:numPr>
        <w:rPr>
          <w:rFonts w:ascii="Roboto" w:hAnsi="Roboto"/>
        </w:rPr>
      </w:pPr>
      <w:r w:rsidRPr="00895658">
        <w:rPr>
          <w:rFonts w:ascii="Roboto" w:hAnsi="Roboto"/>
        </w:rPr>
        <w:t>Restrictions on disclosure requests</w:t>
      </w:r>
    </w:p>
    <w:p w14:paraId="6C7199B1" w14:textId="69E42E3C" w:rsidR="00895658" w:rsidRPr="00895658" w:rsidRDefault="00895658" w:rsidP="00895658">
      <w:pPr>
        <w:pStyle w:val="ListParagraph"/>
        <w:numPr>
          <w:ilvl w:val="0"/>
          <w:numId w:val="12"/>
        </w:numPr>
        <w:rPr>
          <w:rFonts w:ascii="Roboto" w:hAnsi="Roboto"/>
        </w:rPr>
      </w:pPr>
      <w:r w:rsidRPr="00895658">
        <w:rPr>
          <w:rFonts w:ascii="Roboto" w:hAnsi="Roboto"/>
        </w:rPr>
        <w:t>Publication of student work or achievements</w:t>
      </w:r>
    </w:p>
    <w:p w14:paraId="5D221BBA" w14:textId="07EC6FB9" w:rsidR="00895658" w:rsidRPr="00895658" w:rsidRDefault="00895658" w:rsidP="00895658">
      <w:pPr>
        <w:pStyle w:val="ListParagraph"/>
        <w:numPr>
          <w:ilvl w:val="0"/>
          <w:numId w:val="12"/>
        </w:numPr>
        <w:rPr>
          <w:rFonts w:ascii="Roboto" w:hAnsi="Roboto"/>
        </w:rPr>
      </w:pPr>
      <w:r w:rsidRPr="00895658">
        <w:rPr>
          <w:rFonts w:ascii="Roboto" w:hAnsi="Roboto"/>
        </w:rPr>
        <w:t>Residential student privacy protections</w:t>
      </w:r>
    </w:p>
    <w:p w14:paraId="008E954D" w14:textId="1486C528" w:rsidR="00895658" w:rsidRPr="00895658" w:rsidRDefault="00895658" w:rsidP="00895658">
      <w:pPr>
        <w:pStyle w:val="ListParagraph"/>
        <w:numPr>
          <w:ilvl w:val="0"/>
          <w:numId w:val="12"/>
        </w:numPr>
        <w:rPr>
          <w:rFonts w:ascii="Roboto" w:hAnsi="Roboto"/>
        </w:rPr>
      </w:pPr>
      <w:r w:rsidRPr="00895658">
        <w:rPr>
          <w:rFonts w:ascii="Roboto" w:hAnsi="Roboto"/>
        </w:rPr>
        <w:t>Confidentiality of special education and related service information</w:t>
      </w:r>
    </w:p>
    <w:p w14:paraId="79025F92" w14:textId="77777777" w:rsidR="00895658" w:rsidRPr="00895658" w:rsidRDefault="00895658" w:rsidP="00895658">
      <w:pPr>
        <w:rPr>
          <w:rFonts w:ascii="Roboto" w:hAnsi="Roboto"/>
        </w:rPr>
      </w:pPr>
      <w:r w:rsidRPr="00895658">
        <w:rPr>
          <w:rFonts w:ascii="Roboto" w:hAnsi="Roboto"/>
        </w:rPr>
        <w:t>No IEP information, disability records, disciplinary records, or confidential educational records shall be publicly posted.</w:t>
      </w:r>
    </w:p>
    <w:p w14:paraId="0E5CA464" w14:textId="266DB45B" w:rsidR="00E22530" w:rsidRPr="00985E5F" w:rsidRDefault="00000000" w:rsidP="00C86E25">
      <w:pPr>
        <w:rPr>
          <w:rFonts w:ascii="Roboto" w:hAnsi="Roboto"/>
        </w:rPr>
      </w:pPr>
      <w:r w:rsidRPr="00985E5F">
        <w:rPr>
          <w:rFonts w:ascii="Roboto" w:hAnsi="Roboto"/>
          <w:b/>
          <w:bCs/>
        </w:rPr>
        <w:pict w14:anchorId="39A833A0">
          <v:rect id="_x0000_i1029" style="width:0;height:1.5pt" o:hralign="center" o:hrstd="t" o:hr="t" fillcolor="#a0a0a0" stroked="f"/>
        </w:pict>
      </w:r>
    </w:p>
    <w:p w14:paraId="47717391" w14:textId="2B7EA7A6" w:rsidR="007B3143" w:rsidRDefault="007B3143" w:rsidP="00C86E25">
      <w:pPr>
        <w:rPr>
          <w:rFonts w:ascii="Roboto" w:hAnsi="Roboto"/>
          <w:b/>
          <w:bCs/>
        </w:rPr>
      </w:pPr>
      <w:r w:rsidRPr="00985E5F">
        <w:rPr>
          <w:rFonts w:ascii="Roboto" w:hAnsi="Roboto"/>
          <w:b/>
          <w:bCs/>
        </w:rPr>
        <w:t xml:space="preserve">V. </w:t>
      </w:r>
      <w:r w:rsidR="00895658">
        <w:rPr>
          <w:rFonts w:ascii="Roboto" w:hAnsi="Roboto"/>
          <w:b/>
          <w:bCs/>
        </w:rPr>
        <w:t>Website Security Controls</w:t>
      </w:r>
    </w:p>
    <w:p w14:paraId="0A586998" w14:textId="0457570A" w:rsidR="008F4801" w:rsidRPr="008F4801" w:rsidRDefault="008F4801" w:rsidP="008F4801">
      <w:pPr>
        <w:rPr>
          <w:rFonts w:ascii="Roboto" w:hAnsi="Roboto"/>
        </w:rPr>
      </w:pPr>
      <w:r w:rsidRPr="008F4801">
        <w:rPr>
          <w:rFonts w:ascii="Roboto" w:hAnsi="Roboto"/>
        </w:rPr>
        <w:t>The Superintendent</w:t>
      </w:r>
      <w:r>
        <w:rPr>
          <w:rFonts w:ascii="Roboto" w:hAnsi="Roboto"/>
        </w:rPr>
        <w:t xml:space="preserve"> or designee</w:t>
      </w:r>
      <w:r w:rsidRPr="008F4801">
        <w:rPr>
          <w:rFonts w:ascii="Roboto" w:hAnsi="Roboto"/>
        </w:rPr>
        <w:t xml:space="preserve"> shall ensure reasonable cybersecurity protections for the website and related digital systems, including:</w:t>
      </w:r>
    </w:p>
    <w:p w14:paraId="7CD79B45" w14:textId="18C6D7B4" w:rsidR="008F4801" w:rsidRPr="008F4801" w:rsidRDefault="008F4801" w:rsidP="008F4801">
      <w:pPr>
        <w:pStyle w:val="ListParagraph"/>
        <w:numPr>
          <w:ilvl w:val="0"/>
          <w:numId w:val="14"/>
        </w:numPr>
        <w:rPr>
          <w:rFonts w:ascii="Roboto" w:hAnsi="Roboto"/>
        </w:rPr>
      </w:pPr>
      <w:r w:rsidRPr="008F4801">
        <w:rPr>
          <w:rFonts w:ascii="Roboto" w:hAnsi="Roboto"/>
        </w:rPr>
        <w:t>Secure access controls and user permissions</w:t>
      </w:r>
    </w:p>
    <w:p w14:paraId="766CA8F7" w14:textId="1F4DD9DA" w:rsidR="008F4801" w:rsidRPr="008F4801" w:rsidRDefault="008F4801" w:rsidP="008F4801">
      <w:pPr>
        <w:pStyle w:val="ListParagraph"/>
        <w:numPr>
          <w:ilvl w:val="0"/>
          <w:numId w:val="14"/>
        </w:numPr>
        <w:rPr>
          <w:rFonts w:ascii="Roboto" w:hAnsi="Roboto"/>
        </w:rPr>
      </w:pPr>
      <w:r w:rsidRPr="008F4801">
        <w:rPr>
          <w:rFonts w:ascii="Roboto" w:hAnsi="Roboto"/>
        </w:rPr>
        <w:t>Password management requirements</w:t>
      </w:r>
    </w:p>
    <w:p w14:paraId="419AF228" w14:textId="08AB4249" w:rsidR="008F4801" w:rsidRPr="008F4801" w:rsidRDefault="008F4801" w:rsidP="008F4801">
      <w:pPr>
        <w:pStyle w:val="ListParagraph"/>
        <w:numPr>
          <w:ilvl w:val="0"/>
          <w:numId w:val="14"/>
        </w:numPr>
        <w:rPr>
          <w:rFonts w:ascii="Roboto" w:hAnsi="Roboto"/>
        </w:rPr>
      </w:pPr>
      <w:r w:rsidRPr="008F4801">
        <w:rPr>
          <w:rFonts w:ascii="Roboto" w:hAnsi="Roboto"/>
        </w:rPr>
        <w:t>Multi-factor authentication where appropriate</w:t>
      </w:r>
    </w:p>
    <w:p w14:paraId="7048CE0E" w14:textId="2D1AA5F0" w:rsidR="008F4801" w:rsidRPr="008F4801" w:rsidRDefault="008F4801" w:rsidP="008F4801">
      <w:pPr>
        <w:pStyle w:val="ListParagraph"/>
        <w:numPr>
          <w:ilvl w:val="0"/>
          <w:numId w:val="14"/>
        </w:numPr>
        <w:rPr>
          <w:rFonts w:ascii="Roboto" w:hAnsi="Roboto"/>
        </w:rPr>
      </w:pPr>
      <w:r w:rsidRPr="008F4801">
        <w:rPr>
          <w:rFonts w:ascii="Roboto" w:hAnsi="Roboto"/>
        </w:rPr>
        <w:t>Vendor security review and monitoring</w:t>
      </w:r>
    </w:p>
    <w:p w14:paraId="3415F403" w14:textId="725CC399" w:rsidR="008F4801" w:rsidRPr="008F4801" w:rsidRDefault="008F4801" w:rsidP="008F4801">
      <w:pPr>
        <w:pStyle w:val="ListParagraph"/>
        <w:numPr>
          <w:ilvl w:val="0"/>
          <w:numId w:val="14"/>
        </w:numPr>
        <w:rPr>
          <w:rFonts w:ascii="Roboto" w:hAnsi="Roboto"/>
        </w:rPr>
      </w:pPr>
      <w:r w:rsidRPr="008F4801">
        <w:rPr>
          <w:rFonts w:ascii="Roboto" w:hAnsi="Roboto"/>
        </w:rPr>
        <w:t>Secure data transmission and encryption when required</w:t>
      </w:r>
    </w:p>
    <w:p w14:paraId="493ED38F" w14:textId="6BC8B57F" w:rsidR="008F4801" w:rsidRPr="008F4801" w:rsidRDefault="008F4801" w:rsidP="008F4801">
      <w:pPr>
        <w:pStyle w:val="ListParagraph"/>
        <w:numPr>
          <w:ilvl w:val="0"/>
          <w:numId w:val="14"/>
        </w:numPr>
        <w:rPr>
          <w:rFonts w:ascii="Roboto" w:hAnsi="Roboto"/>
        </w:rPr>
      </w:pPr>
      <w:r w:rsidRPr="008F4801">
        <w:rPr>
          <w:rFonts w:ascii="Roboto" w:hAnsi="Roboto"/>
        </w:rPr>
        <w:t>Malware and intrusion protection</w:t>
      </w:r>
    </w:p>
    <w:p w14:paraId="0A46DED5" w14:textId="38CB95BF" w:rsidR="008F4801" w:rsidRPr="008F4801" w:rsidRDefault="008F4801" w:rsidP="008F4801">
      <w:pPr>
        <w:pStyle w:val="ListParagraph"/>
        <w:numPr>
          <w:ilvl w:val="0"/>
          <w:numId w:val="14"/>
        </w:numPr>
        <w:rPr>
          <w:rFonts w:ascii="Roboto" w:hAnsi="Roboto"/>
        </w:rPr>
      </w:pPr>
      <w:r w:rsidRPr="008F4801">
        <w:rPr>
          <w:rFonts w:ascii="Roboto" w:hAnsi="Roboto"/>
        </w:rPr>
        <w:t>Backup and recovery procedures</w:t>
      </w:r>
    </w:p>
    <w:p w14:paraId="5BDF489A" w14:textId="753C8AA3" w:rsidR="008F4801" w:rsidRPr="008F4801" w:rsidRDefault="008F4801" w:rsidP="008F4801">
      <w:pPr>
        <w:pStyle w:val="ListParagraph"/>
        <w:numPr>
          <w:ilvl w:val="0"/>
          <w:numId w:val="14"/>
        </w:numPr>
        <w:rPr>
          <w:rFonts w:ascii="Roboto" w:hAnsi="Roboto"/>
        </w:rPr>
      </w:pPr>
      <w:r w:rsidRPr="008F4801">
        <w:rPr>
          <w:rFonts w:ascii="Roboto" w:hAnsi="Roboto"/>
        </w:rPr>
        <w:t>Monitoring for unauthorized access or suspicious activity</w:t>
      </w:r>
    </w:p>
    <w:p w14:paraId="1FF110C4" w14:textId="77777777" w:rsidR="008F4801" w:rsidRPr="008F4801" w:rsidRDefault="008F4801" w:rsidP="008F4801">
      <w:pPr>
        <w:rPr>
          <w:rFonts w:ascii="Roboto" w:hAnsi="Roboto"/>
        </w:rPr>
      </w:pPr>
      <w:r w:rsidRPr="008F4801">
        <w:rPr>
          <w:rFonts w:ascii="Roboto" w:hAnsi="Roboto"/>
        </w:rPr>
        <w:t>Security controls shall be reviewed periodically to address evolving cybersecurity risks.</w:t>
      </w:r>
    </w:p>
    <w:p w14:paraId="38439351" w14:textId="74D8BFCE" w:rsidR="00A60A6A" w:rsidRPr="00985E5F" w:rsidRDefault="00000000" w:rsidP="00C86E25">
      <w:pPr>
        <w:rPr>
          <w:rFonts w:ascii="Roboto" w:hAnsi="Roboto"/>
        </w:rPr>
      </w:pPr>
      <w:r w:rsidRPr="00985E5F">
        <w:rPr>
          <w:rFonts w:ascii="Roboto" w:hAnsi="Roboto"/>
          <w:b/>
          <w:bCs/>
        </w:rPr>
        <w:pict w14:anchorId="7C93F8C4">
          <v:rect id="_x0000_i1030" style="width:0;height:1.5pt" o:hralign="center" o:hrstd="t" o:hr="t" fillcolor="#a0a0a0" stroked="f"/>
        </w:pict>
      </w:r>
    </w:p>
    <w:p w14:paraId="35EA09D6" w14:textId="512C8B38" w:rsidR="00D14409" w:rsidRDefault="00D14409" w:rsidP="00C86E25">
      <w:pPr>
        <w:rPr>
          <w:rFonts w:ascii="Roboto" w:hAnsi="Roboto"/>
          <w:b/>
          <w:bCs/>
        </w:rPr>
      </w:pPr>
      <w:r w:rsidRPr="00985E5F">
        <w:rPr>
          <w:rFonts w:ascii="Roboto" w:hAnsi="Roboto"/>
          <w:b/>
          <w:bCs/>
        </w:rPr>
        <w:t>V</w:t>
      </w:r>
      <w:r w:rsidR="0096076A">
        <w:rPr>
          <w:rFonts w:ascii="Roboto" w:hAnsi="Roboto"/>
          <w:b/>
          <w:bCs/>
        </w:rPr>
        <w:t>I</w:t>
      </w:r>
      <w:r w:rsidRPr="00985E5F">
        <w:rPr>
          <w:rFonts w:ascii="Roboto" w:hAnsi="Roboto"/>
          <w:b/>
          <w:bCs/>
        </w:rPr>
        <w:t xml:space="preserve">. </w:t>
      </w:r>
      <w:r w:rsidR="008F4801">
        <w:rPr>
          <w:rFonts w:ascii="Roboto" w:hAnsi="Roboto"/>
          <w:b/>
          <w:bCs/>
        </w:rPr>
        <w:t>Third-Party Vendors and Online Services</w:t>
      </w:r>
    </w:p>
    <w:p w14:paraId="3B5CE37E" w14:textId="77777777" w:rsidR="00EE224B" w:rsidRPr="00EE224B" w:rsidRDefault="00EE224B" w:rsidP="00EE224B">
      <w:pPr>
        <w:rPr>
          <w:rFonts w:ascii="Roboto" w:hAnsi="Roboto"/>
        </w:rPr>
      </w:pPr>
      <w:r w:rsidRPr="00EE224B">
        <w:rPr>
          <w:rFonts w:ascii="Roboto" w:hAnsi="Roboto"/>
        </w:rPr>
        <w:t>Third-party vendors supporting website operations must comply with applicable privacy and security requirements.</w:t>
      </w:r>
    </w:p>
    <w:p w14:paraId="759031DC" w14:textId="77777777" w:rsidR="00EE224B" w:rsidRPr="00EE224B" w:rsidRDefault="00EE224B" w:rsidP="00EE224B">
      <w:pPr>
        <w:rPr>
          <w:rFonts w:ascii="Roboto" w:hAnsi="Roboto"/>
        </w:rPr>
      </w:pPr>
      <w:r w:rsidRPr="00EE224B">
        <w:rPr>
          <w:rFonts w:ascii="Roboto" w:hAnsi="Roboto"/>
        </w:rPr>
        <w:lastRenderedPageBreak/>
        <w:t>Before implementation, the school shall review:</w:t>
      </w:r>
    </w:p>
    <w:p w14:paraId="37D5C400" w14:textId="1B6D1ADC" w:rsidR="00EE224B" w:rsidRPr="00EE224B" w:rsidRDefault="00EE224B" w:rsidP="00EE224B">
      <w:pPr>
        <w:pStyle w:val="ListParagraph"/>
        <w:numPr>
          <w:ilvl w:val="0"/>
          <w:numId w:val="16"/>
        </w:numPr>
        <w:rPr>
          <w:rFonts w:ascii="Roboto" w:hAnsi="Roboto"/>
        </w:rPr>
      </w:pPr>
      <w:r w:rsidRPr="00EE224B">
        <w:rPr>
          <w:rFonts w:ascii="Roboto" w:hAnsi="Roboto"/>
        </w:rPr>
        <w:t>Vendor data collection practices</w:t>
      </w:r>
    </w:p>
    <w:p w14:paraId="1ECD103D" w14:textId="43AC293D" w:rsidR="00EE224B" w:rsidRPr="00EE224B" w:rsidRDefault="00EE224B" w:rsidP="00EE224B">
      <w:pPr>
        <w:pStyle w:val="ListParagraph"/>
        <w:numPr>
          <w:ilvl w:val="0"/>
          <w:numId w:val="16"/>
        </w:numPr>
        <w:rPr>
          <w:rFonts w:ascii="Roboto" w:hAnsi="Roboto"/>
        </w:rPr>
      </w:pPr>
      <w:r w:rsidRPr="00EE224B">
        <w:rPr>
          <w:rFonts w:ascii="Roboto" w:hAnsi="Roboto"/>
        </w:rPr>
        <w:t>Student privacy protections</w:t>
      </w:r>
    </w:p>
    <w:p w14:paraId="3BF4BEA4" w14:textId="3EB6CF4B" w:rsidR="00EE224B" w:rsidRPr="00EE224B" w:rsidRDefault="00EE224B" w:rsidP="00EE224B">
      <w:pPr>
        <w:pStyle w:val="ListParagraph"/>
        <w:numPr>
          <w:ilvl w:val="0"/>
          <w:numId w:val="16"/>
        </w:numPr>
        <w:rPr>
          <w:rFonts w:ascii="Roboto" w:hAnsi="Roboto"/>
        </w:rPr>
      </w:pPr>
      <w:r w:rsidRPr="00EE224B">
        <w:rPr>
          <w:rFonts w:ascii="Roboto" w:hAnsi="Roboto"/>
        </w:rPr>
        <w:t>Contractual confidentiality requirements</w:t>
      </w:r>
    </w:p>
    <w:p w14:paraId="3742622F" w14:textId="063B4AB0" w:rsidR="00EE224B" w:rsidRPr="00EE224B" w:rsidRDefault="00EE224B" w:rsidP="00EE224B">
      <w:pPr>
        <w:pStyle w:val="ListParagraph"/>
        <w:numPr>
          <w:ilvl w:val="0"/>
          <w:numId w:val="16"/>
        </w:numPr>
        <w:rPr>
          <w:rFonts w:ascii="Roboto" w:hAnsi="Roboto"/>
        </w:rPr>
      </w:pPr>
      <w:r w:rsidRPr="00EE224B">
        <w:rPr>
          <w:rFonts w:ascii="Roboto" w:hAnsi="Roboto"/>
        </w:rPr>
        <w:t>Data ownership and retention terms</w:t>
      </w:r>
    </w:p>
    <w:p w14:paraId="08BD7F4B" w14:textId="2BACFEA2" w:rsidR="00EE224B" w:rsidRPr="00EE224B" w:rsidRDefault="00EE224B" w:rsidP="00EE224B">
      <w:pPr>
        <w:pStyle w:val="ListParagraph"/>
        <w:numPr>
          <w:ilvl w:val="0"/>
          <w:numId w:val="16"/>
        </w:numPr>
        <w:rPr>
          <w:rFonts w:ascii="Roboto" w:hAnsi="Roboto"/>
        </w:rPr>
      </w:pPr>
      <w:r w:rsidRPr="00EE224B">
        <w:rPr>
          <w:rFonts w:ascii="Roboto" w:hAnsi="Roboto"/>
        </w:rPr>
        <w:t>Security safeguards</w:t>
      </w:r>
    </w:p>
    <w:p w14:paraId="68C90808" w14:textId="51E60580" w:rsidR="00EE224B" w:rsidRPr="00EE224B" w:rsidRDefault="00EE224B" w:rsidP="00EE224B">
      <w:pPr>
        <w:pStyle w:val="ListParagraph"/>
        <w:numPr>
          <w:ilvl w:val="0"/>
          <w:numId w:val="16"/>
        </w:numPr>
        <w:rPr>
          <w:rFonts w:ascii="Roboto" w:hAnsi="Roboto"/>
        </w:rPr>
      </w:pPr>
      <w:r w:rsidRPr="00EE224B">
        <w:rPr>
          <w:rFonts w:ascii="Roboto" w:hAnsi="Roboto"/>
        </w:rPr>
        <w:t>Incident notification obligations</w:t>
      </w:r>
    </w:p>
    <w:p w14:paraId="0346060F" w14:textId="006DDC7D" w:rsidR="00EE224B" w:rsidRPr="00EE224B" w:rsidRDefault="00EE224B" w:rsidP="00EE224B">
      <w:pPr>
        <w:pStyle w:val="ListParagraph"/>
        <w:numPr>
          <w:ilvl w:val="0"/>
          <w:numId w:val="16"/>
        </w:numPr>
        <w:rPr>
          <w:rFonts w:ascii="Roboto" w:hAnsi="Roboto"/>
        </w:rPr>
      </w:pPr>
      <w:r w:rsidRPr="00EE224B">
        <w:rPr>
          <w:rFonts w:ascii="Roboto" w:hAnsi="Roboto"/>
        </w:rPr>
        <w:t>Compliance with federal and state law</w:t>
      </w:r>
    </w:p>
    <w:p w14:paraId="30631730" w14:textId="77777777" w:rsidR="00EE224B" w:rsidRPr="00EE224B" w:rsidRDefault="00EE224B" w:rsidP="00EE224B">
      <w:pPr>
        <w:rPr>
          <w:rFonts w:ascii="Roboto" w:hAnsi="Roboto"/>
        </w:rPr>
      </w:pPr>
      <w:r w:rsidRPr="00EE224B">
        <w:rPr>
          <w:rFonts w:ascii="Roboto" w:hAnsi="Roboto"/>
        </w:rPr>
        <w:t>No vendor shall be permitted to use student data for unauthorized commercial purposes.</w:t>
      </w:r>
    </w:p>
    <w:p w14:paraId="454D5C51" w14:textId="5807070E" w:rsidR="00637340" w:rsidRPr="00985E5F" w:rsidRDefault="00000000" w:rsidP="002D03C2">
      <w:pPr>
        <w:rPr>
          <w:rFonts w:ascii="Roboto" w:hAnsi="Roboto"/>
        </w:rPr>
      </w:pPr>
      <w:r w:rsidRPr="00985E5F">
        <w:rPr>
          <w:rFonts w:ascii="Roboto" w:hAnsi="Roboto"/>
          <w:b/>
          <w:bCs/>
        </w:rPr>
        <w:pict w14:anchorId="515F81E5">
          <v:rect id="_x0000_i1031" style="width:0;height:1.5pt" o:hralign="center" o:hrstd="t" o:hr="t" fillcolor="#a0a0a0" stroked="f"/>
        </w:pict>
      </w:r>
    </w:p>
    <w:p w14:paraId="00A6051A" w14:textId="001E0997" w:rsidR="00637340" w:rsidRPr="00985E5F" w:rsidRDefault="00637340" w:rsidP="00C86E25">
      <w:pPr>
        <w:rPr>
          <w:rFonts w:ascii="Roboto" w:hAnsi="Roboto"/>
          <w:b/>
          <w:bCs/>
        </w:rPr>
      </w:pPr>
      <w:r w:rsidRPr="00985E5F">
        <w:rPr>
          <w:rFonts w:ascii="Roboto" w:hAnsi="Roboto"/>
          <w:b/>
          <w:bCs/>
        </w:rPr>
        <w:t>V</w:t>
      </w:r>
      <w:r w:rsidR="00283278">
        <w:rPr>
          <w:rFonts w:ascii="Roboto" w:hAnsi="Roboto"/>
          <w:b/>
          <w:bCs/>
        </w:rPr>
        <w:t>I</w:t>
      </w:r>
      <w:r w:rsidRPr="00985E5F">
        <w:rPr>
          <w:rFonts w:ascii="Roboto" w:hAnsi="Roboto"/>
          <w:b/>
          <w:bCs/>
        </w:rPr>
        <w:t xml:space="preserve">I. </w:t>
      </w:r>
      <w:r w:rsidR="00EE224B">
        <w:rPr>
          <w:rFonts w:ascii="Roboto" w:hAnsi="Roboto"/>
          <w:b/>
          <w:bCs/>
        </w:rPr>
        <w:t>Employee Responsibilities</w:t>
      </w:r>
    </w:p>
    <w:p w14:paraId="58C4B33D" w14:textId="77777777" w:rsidR="0040498C" w:rsidRPr="0040498C" w:rsidRDefault="0040498C" w:rsidP="0040498C">
      <w:pPr>
        <w:rPr>
          <w:rFonts w:ascii="Roboto" w:hAnsi="Roboto"/>
        </w:rPr>
      </w:pPr>
      <w:r w:rsidRPr="0040498C">
        <w:rPr>
          <w:rFonts w:ascii="Roboto" w:hAnsi="Roboto"/>
        </w:rPr>
        <w:t>Employees responsible for website content or access shall:</w:t>
      </w:r>
    </w:p>
    <w:p w14:paraId="0D1D1530" w14:textId="04D206E5" w:rsidR="0040498C" w:rsidRPr="0040498C" w:rsidRDefault="0040498C" w:rsidP="0040498C">
      <w:pPr>
        <w:pStyle w:val="ListParagraph"/>
        <w:numPr>
          <w:ilvl w:val="0"/>
          <w:numId w:val="18"/>
        </w:numPr>
        <w:rPr>
          <w:rFonts w:ascii="Roboto" w:hAnsi="Roboto"/>
        </w:rPr>
      </w:pPr>
      <w:r w:rsidRPr="0040498C">
        <w:rPr>
          <w:rFonts w:ascii="Roboto" w:hAnsi="Roboto"/>
        </w:rPr>
        <w:t>Protect confidential student and personnel information</w:t>
      </w:r>
    </w:p>
    <w:p w14:paraId="2FC286BD" w14:textId="085F37C4" w:rsidR="0040498C" w:rsidRPr="0040498C" w:rsidRDefault="0040498C" w:rsidP="0040498C">
      <w:pPr>
        <w:pStyle w:val="ListParagraph"/>
        <w:numPr>
          <w:ilvl w:val="0"/>
          <w:numId w:val="18"/>
        </w:numPr>
        <w:rPr>
          <w:rFonts w:ascii="Roboto" w:hAnsi="Roboto"/>
        </w:rPr>
      </w:pPr>
      <w:r w:rsidRPr="0040498C">
        <w:rPr>
          <w:rFonts w:ascii="Roboto" w:hAnsi="Roboto"/>
        </w:rPr>
        <w:t>Use only approved systems and accounts for official website functions</w:t>
      </w:r>
    </w:p>
    <w:p w14:paraId="54B7D242" w14:textId="47EB1300" w:rsidR="0040498C" w:rsidRPr="0040498C" w:rsidRDefault="0040498C" w:rsidP="0040498C">
      <w:pPr>
        <w:pStyle w:val="ListParagraph"/>
        <w:numPr>
          <w:ilvl w:val="0"/>
          <w:numId w:val="18"/>
        </w:numPr>
        <w:rPr>
          <w:rFonts w:ascii="Roboto" w:hAnsi="Roboto"/>
        </w:rPr>
      </w:pPr>
      <w:r w:rsidRPr="0040498C">
        <w:rPr>
          <w:rFonts w:ascii="Roboto" w:hAnsi="Roboto"/>
        </w:rPr>
        <w:t>Verify accuracy before publishing information</w:t>
      </w:r>
    </w:p>
    <w:p w14:paraId="2B0A0066" w14:textId="2044B4B4" w:rsidR="0040498C" w:rsidRPr="0040498C" w:rsidRDefault="0040498C" w:rsidP="0040498C">
      <w:pPr>
        <w:pStyle w:val="ListParagraph"/>
        <w:numPr>
          <w:ilvl w:val="0"/>
          <w:numId w:val="18"/>
        </w:numPr>
        <w:rPr>
          <w:rFonts w:ascii="Roboto" w:hAnsi="Roboto"/>
        </w:rPr>
      </w:pPr>
      <w:r w:rsidRPr="0040498C">
        <w:rPr>
          <w:rFonts w:ascii="Roboto" w:hAnsi="Roboto"/>
        </w:rPr>
        <w:t>Follow privacy and accessibility requirements</w:t>
      </w:r>
    </w:p>
    <w:p w14:paraId="39BE1B67" w14:textId="06D51EBB" w:rsidR="0040498C" w:rsidRPr="0040498C" w:rsidRDefault="0040498C" w:rsidP="0040498C">
      <w:pPr>
        <w:pStyle w:val="ListParagraph"/>
        <w:numPr>
          <w:ilvl w:val="0"/>
          <w:numId w:val="18"/>
        </w:numPr>
        <w:rPr>
          <w:rFonts w:ascii="Roboto" w:hAnsi="Roboto"/>
        </w:rPr>
      </w:pPr>
      <w:r w:rsidRPr="0040498C">
        <w:rPr>
          <w:rFonts w:ascii="Roboto" w:hAnsi="Roboto"/>
        </w:rPr>
        <w:t>Report suspected security concerns or privacy breaches immediately</w:t>
      </w:r>
    </w:p>
    <w:p w14:paraId="4D2E09CC" w14:textId="4FC9F438" w:rsidR="0040498C" w:rsidRPr="0040498C" w:rsidRDefault="0040498C" w:rsidP="0040498C">
      <w:pPr>
        <w:pStyle w:val="ListParagraph"/>
        <w:numPr>
          <w:ilvl w:val="0"/>
          <w:numId w:val="18"/>
        </w:numPr>
        <w:rPr>
          <w:rFonts w:ascii="Roboto" w:hAnsi="Roboto"/>
        </w:rPr>
      </w:pPr>
      <w:r w:rsidRPr="0040498C">
        <w:rPr>
          <w:rFonts w:ascii="Roboto" w:hAnsi="Roboto"/>
        </w:rPr>
        <w:t>Avoid posting protected information without authorization</w:t>
      </w:r>
    </w:p>
    <w:p w14:paraId="7A3AA69B" w14:textId="11AAEA81" w:rsidR="0040498C" w:rsidRPr="0040498C" w:rsidRDefault="0040498C" w:rsidP="0040498C">
      <w:pPr>
        <w:pStyle w:val="ListParagraph"/>
        <w:numPr>
          <w:ilvl w:val="0"/>
          <w:numId w:val="18"/>
        </w:numPr>
        <w:rPr>
          <w:rFonts w:ascii="Roboto" w:hAnsi="Roboto"/>
        </w:rPr>
      </w:pPr>
      <w:r w:rsidRPr="0040498C">
        <w:rPr>
          <w:rFonts w:ascii="Roboto" w:hAnsi="Roboto"/>
        </w:rPr>
        <w:t>Participate in required training regarding data privacy, cybersecurity, and acceptable use</w:t>
      </w:r>
    </w:p>
    <w:p w14:paraId="37167DCC" w14:textId="77777777" w:rsidR="0040498C" w:rsidRPr="0040498C" w:rsidRDefault="0040498C" w:rsidP="0040498C">
      <w:pPr>
        <w:rPr>
          <w:rFonts w:ascii="Roboto" w:hAnsi="Roboto"/>
        </w:rPr>
      </w:pPr>
      <w:r w:rsidRPr="0040498C">
        <w:rPr>
          <w:rFonts w:ascii="Roboto" w:hAnsi="Roboto"/>
        </w:rPr>
        <w:t>Employees shall also comply with Policy 4040/7310 Staff-Student Relations and student privacy policies when communicating electronically.</w:t>
      </w:r>
    </w:p>
    <w:p w14:paraId="7C5506D7" w14:textId="0ED7B885" w:rsidR="002A0647" w:rsidRPr="00985E5F" w:rsidRDefault="00000000" w:rsidP="00C86E25">
      <w:pPr>
        <w:rPr>
          <w:rFonts w:ascii="Roboto" w:hAnsi="Roboto"/>
        </w:rPr>
      </w:pPr>
      <w:r w:rsidRPr="00985E5F">
        <w:rPr>
          <w:rFonts w:ascii="Roboto" w:hAnsi="Roboto"/>
          <w:b/>
          <w:bCs/>
        </w:rPr>
        <w:pict w14:anchorId="64F4651B">
          <v:rect id="_x0000_i1032" style="width:0;height:1.5pt" o:hralign="center" o:hrstd="t" o:hr="t" fillcolor="#a0a0a0" stroked="f"/>
        </w:pict>
      </w:r>
    </w:p>
    <w:p w14:paraId="43EB1095" w14:textId="015B25C4" w:rsidR="00576EE0" w:rsidRDefault="00576EE0" w:rsidP="00C86E25">
      <w:pPr>
        <w:rPr>
          <w:rFonts w:ascii="Roboto" w:hAnsi="Roboto"/>
          <w:b/>
          <w:bCs/>
        </w:rPr>
      </w:pPr>
      <w:r w:rsidRPr="00985E5F">
        <w:rPr>
          <w:rFonts w:ascii="Roboto" w:hAnsi="Roboto"/>
          <w:b/>
          <w:bCs/>
        </w:rPr>
        <w:t>VI</w:t>
      </w:r>
      <w:r w:rsidR="00283278">
        <w:rPr>
          <w:rFonts w:ascii="Roboto" w:hAnsi="Roboto"/>
          <w:b/>
          <w:bCs/>
        </w:rPr>
        <w:t>I</w:t>
      </w:r>
      <w:r w:rsidRPr="00985E5F">
        <w:rPr>
          <w:rFonts w:ascii="Roboto" w:hAnsi="Roboto"/>
          <w:b/>
          <w:bCs/>
        </w:rPr>
        <w:t xml:space="preserve">I. </w:t>
      </w:r>
      <w:r w:rsidR="0040498C">
        <w:rPr>
          <w:rFonts w:ascii="Roboto" w:hAnsi="Roboto"/>
          <w:b/>
          <w:bCs/>
        </w:rPr>
        <w:t>Accessibility and Communication Access</w:t>
      </w:r>
      <w:r w:rsidR="002C70E1">
        <w:rPr>
          <w:rFonts w:ascii="Roboto" w:hAnsi="Roboto"/>
          <w:b/>
          <w:bCs/>
        </w:rPr>
        <w:t xml:space="preserve"> </w:t>
      </w:r>
    </w:p>
    <w:p w14:paraId="76C2FA63" w14:textId="77777777" w:rsidR="00291C6A" w:rsidRPr="00291C6A" w:rsidRDefault="00291C6A" w:rsidP="00291C6A">
      <w:pPr>
        <w:rPr>
          <w:rFonts w:ascii="Roboto" w:hAnsi="Roboto"/>
        </w:rPr>
      </w:pPr>
      <w:r w:rsidRPr="00291C6A">
        <w:rPr>
          <w:rFonts w:ascii="Roboto" w:hAnsi="Roboto"/>
        </w:rPr>
        <w:t>Because ENCSD serves students who are deaf and hard of hearing, website accessibility shall be prioritized.</w:t>
      </w:r>
    </w:p>
    <w:p w14:paraId="310C9450" w14:textId="77777777" w:rsidR="00291C6A" w:rsidRPr="00291C6A" w:rsidRDefault="00291C6A" w:rsidP="00291C6A">
      <w:pPr>
        <w:rPr>
          <w:rFonts w:ascii="Roboto" w:hAnsi="Roboto"/>
        </w:rPr>
      </w:pPr>
      <w:r w:rsidRPr="00291C6A">
        <w:rPr>
          <w:rFonts w:ascii="Roboto" w:hAnsi="Roboto"/>
        </w:rPr>
        <w:t>The website should support:</w:t>
      </w:r>
    </w:p>
    <w:p w14:paraId="4AA28DB7" w14:textId="5FCBBE87" w:rsidR="00291C6A" w:rsidRPr="00291C6A" w:rsidRDefault="00291C6A" w:rsidP="00291C6A">
      <w:pPr>
        <w:pStyle w:val="ListParagraph"/>
        <w:numPr>
          <w:ilvl w:val="0"/>
          <w:numId w:val="20"/>
        </w:numPr>
        <w:rPr>
          <w:rFonts w:ascii="Roboto" w:hAnsi="Roboto"/>
        </w:rPr>
      </w:pPr>
      <w:r w:rsidRPr="00291C6A">
        <w:rPr>
          <w:rFonts w:ascii="Roboto" w:hAnsi="Roboto"/>
        </w:rPr>
        <w:t>Visual access to information</w:t>
      </w:r>
    </w:p>
    <w:p w14:paraId="5923785A" w14:textId="265922E7" w:rsidR="00291C6A" w:rsidRPr="00291C6A" w:rsidRDefault="00291C6A" w:rsidP="00291C6A">
      <w:pPr>
        <w:pStyle w:val="ListParagraph"/>
        <w:numPr>
          <w:ilvl w:val="0"/>
          <w:numId w:val="20"/>
        </w:numPr>
        <w:rPr>
          <w:rFonts w:ascii="Roboto" w:hAnsi="Roboto"/>
        </w:rPr>
      </w:pPr>
      <w:r w:rsidRPr="00291C6A">
        <w:rPr>
          <w:rFonts w:ascii="Roboto" w:hAnsi="Roboto"/>
        </w:rPr>
        <w:t>Captioning and accessible media where appropriate</w:t>
      </w:r>
    </w:p>
    <w:p w14:paraId="40CCEA7D" w14:textId="449CB3F0" w:rsidR="00291C6A" w:rsidRPr="00291C6A" w:rsidRDefault="00291C6A" w:rsidP="00291C6A">
      <w:pPr>
        <w:pStyle w:val="ListParagraph"/>
        <w:numPr>
          <w:ilvl w:val="0"/>
          <w:numId w:val="20"/>
        </w:numPr>
        <w:rPr>
          <w:rFonts w:ascii="Roboto" w:hAnsi="Roboto"/>
        </w:rPr>
      </w:pPr>
      <w:r w:rsidRPr="00291C6A">
        <w:rPr>
          <w:rFonts w:ascii="Roboto" w:hAnsi="Roboto"/>
        </w:rPr>
        <w:t>Accessible forms and navigation</w:t>
      </w:r>
    </w:p>
    <w:p w14:paraId="104C966E" w14:textId="4AAFC49F" w:rsidR="00291C6A" w:rsidRPr="00291C6A" w:rsidRDefault="00291C6A" w:rsidP="00291C6A">
      <w:pPr>
        <w:pStyle w:val="ListParagraph"/>
        <w:numPr>
          <w:ilvl w:val="0"/>
          <w:numId w:val="20"/>
        </w:numPr>
        <w:rPr>
          <w:rFonts w:ascii="Roboto" w:hAnsi="Roboto"/>
        </w:rPr>
      </w:pPr>
      <w:r w:rsidRPr="00291C6A">
        <w:rPr>
          <w:rFonts w:ascii="Roboto" w:hAnsi="Roboto"/>
        </w:rPr>
        <w:t>Clear communication for families and stakeholders</w:t>
      </w:r>
    </w:p>
    <w:p w14:paraId="6533A558" w14:textId="011866B9" w:rsidR="00291C6A" w:rsidRPr="00291C6A" w:rsidRDefault="00291C6A" w:rsidP="00291C6A">
      <w:pPr>
        <w:pStyle w:val="ListParagraph"/>
        <w:numPr>
          <w:ilvl w:val="0"/>
          <w:numId w:val="20"/>
        </w:numPr>
        <w:rPr>
          <w:rFonts w:ascii="Roboto" w:hAnsi="Roboto"/>
        </w:rPr>
      </w:pPr>
      <w:r w:rsidRPr="00291C6A">
        <w:rPr>
          <w:rFonts w:ascii="Roboto" w:hAnsi="Roboto"/>
        </w:rPr>
        <w:t>Compliance with applicable accessibility standards</w:t>
      </w:r>
    </w:p>
    <w:p w14:paraId="095B0155" w14:textId="202968ED" w:rsidR="00291C6A" w:rsidRPr="00291C6A" w:rsidRDefault="00291C6A" w:rsidP="00291C6A">
      <w:pPr>
        <w:pStyle w:val="ListParagraph"/>
        <w:numPr>
          <w:ilvl w:val="0"/>
          <w:numId w:val="20"/>
        </w:numPr>
        <w:rPr>
          <w:rFonts w:ascii="Roboto" w:hAnsi="Roboto"/>
        </w:rPr>
      </w:pPr>
      <w:r w:rsidRPr="00291C6A">
        <w:rPr>
          <w:rFonts w:ascii="Roboto" w:hAnsi="Roboto"/>
        </w:rPr>
        <w:lastRenderedPageBreak/>
        <w:t>Equitable access to school information for students and families</w:t>
      </w:r>
    </w:p>
    <w:p w14:paraId="034EBDA0" w14:textId="77777777" w:rsidR="00291C6A" w:rsidRPr="00291C6A" w:rsidRDefault="00291C6A" w:rsidP="00291C6A">
      <w:pPr>
        <w:rPr>
          <w:rFonts w:ascii="Roboto" w:hAnsi="Roboto"/>
        </w:rPr>
      </w:pPr>
      <w:r w:rsidRPr="00291C6A">
        <w:rPr>
          <w:rFonts w:ascii="Roboto" w:hAnsi="Roboto"/>
        </w:rPr>
        <w:t>Accessibility improvements shall be considered as part of all website updates and platform decisions.</w:t>
      </w:r>
    </w:p>
    <w:p w14:paraId="1C4A8030" w14:textId="52168E89" w:rsidR="004803C3" w:rsidRPr="00985E5F" w:rsidRDefault="00000000" w:rsidP="00C86E25">
      <w:pPr>
        <w:rPr>
          <w:rFonts w:ascii="Roboto" w:hAnsi="Roboto"/>
        </w:rPr>
      </w:pPr>
      <w:r w:rsidRPr="00985E5F">
        <w:rPr>
          <w:rFonts w:ascii="Roboto" w:hAnsi="Roboto"/>
          <w:b/>
          <w:bCs/>
        </w:rPr>
        <w:pict w14:anchorId="2CDA69B8">
          <v:rect id="_x0000_i1033" style="width:0;height:1.5pt" o:hralign="center" o:hrstd="t" o:hr="t" fillcolor="#a0a0a0" stroked="f"/>
        </w:pict>
      </w:r>
    </w:p>
    <w:p w14:paraId="022B0445" w14:textId="1B46BAB9" w:rsidR="00A5087C" w:rsidRPr="00985E5F" w:rsidRDefault="00A5087C" w:rsidP="00C86E25">
      <w:pPr>
        <w:rPr>
          <w:rFonts w:ascii="Roboto" w:hAnsi="Roboto"/>
          <w:b/>
          <w:bCs/>
        </w:rPr>
      </w:pPr>
      <w:r w:rsidRPr="00985E5F">
        <w:rPr>
          <w:rFonts w:ascii="Roboto" w:hAnsi="Roboto"/>
          <w:b/>
          <w:bCs/>
        </w:rPr>
        <w:t>I</w:t>
      </w:r>
      <w:r w:rsidR="00D22393">
        <w:rPr>
          <w:rFonts w:ascii="Roboto" w:hAnsi="Roboto"/>
          <w:b/>
          <w:bCs/>
        </w:rPr>
        <w:t>X</w:t>
      </w:r>
      <w:r w:rsidRPr="00985E5F">
        <w:rPr>
          <w:rFonts w:ascii="Roboto" w:hAnsi="Roboto"/>
          <w:b/>
          <w:bCs/>
        </w:rPr>
        <w:t xml:space="preserve">. </w:t>
      </w:r>
      <w:r w:rsidR="008356AA">
        <w:rPr>
          <w:rFonts w:ascii="Roboto" w:hAnsi="Roboto"/>
          <w:b/>
          <w:bCs/>
        </w:rPr>
        <w:t>Incident Response and Breach Notification</w:t>
      </w:r>
    </w:p>
    <w:p w14:paraId="2ADF61D2" w14:textId="5D591637" w:rsidR="008356AA" w:rsidRPr="008356AA" w:rsidRDefault="008356AA" w:rsidP="008356AA">
      <w:pPr>
        <w:rPr>
          <w:rFonts w:ascii="Roboto" w:hAnsi="Roboto"/>
        </w:rPr>
      </w:pPr>
      <w:r w:rsidRPr="008356AA">
        <w:rPr>
          <w:rFonts w:ascii="Roboto" w:hAnsi="Roboto"/>
        </w:rPr>
        <w:t>The Superintendent</w:t>
      </w:r>
      <w:r>
        <w:rPr>
          <w:rFonts w:ascii="Roboto" w:hAnsi="Roboto"/>
        </w:rPr>
        <w:t xml:space="preserve"> or designee</w:t>
      </w:r>
      <w:r w:rsidRPr="008356AA">
        <w:rPr>
          <w:rFonts w:ascii="Roboto" w:hAnsi="Roboto"/>
        </w:rPr>
        <w:t xml:space="preserve"> shall establish procedures for responding to suspected privacy breaches, cybersecurity incidents, or unauthorized disclosures involving website systems.</w:t>
      </w:r>
    </w:p>
    <w:p w14:paraId="56B8872F" w14:textId="77777777" w:rsidR="008356AA" w:rsidRPr="008356AA" w:rsidRDefault="008356AA" w:rsidP="008356AA">
      <w:pPr>
        <w:rPr>
          <w:rFonts w:ascii="Roboto" w:hAnsi="Roboto"/>
        </w:rPr>
      </w:pPr>
      <w:r w:rsidRPr="008356AA">
        <w:rPr>
          <w:rFonts w:ascii="Roboto" w:hAnsi="Roboto"/>
        </w:rPr>
        <w:t>Procedures shall include:</w:t>
      </w:r>
    </w:p>
    <w:p w14:paraId="0027045F" w14:textId="4104C0C3" w:rsidR="008356AA" w:rsidRPr="008356AA" w:rsidRDefault="008356AA" w:rsidP="008356AA">
      <w:pPr>
        <w:pStyle w:val="ListParagraph"/>
        <w:numPr>
          <w:ilvl w:val="0"/>
          <w:numId w:val="22"/>
        </w:numPr>
        <w:rPr>
          <w:rFonts w:ascii="Roboto" w:hAnsi="Roboto"/>
        </w:rPr>
      </w:pPr>
      <w:r w:rsidRPr="008356AA">
        <w:rPr>
          <w:rFonts w:ascii="Roboto" w:hAnsi="Roboto"/>
        </w:rPr>
        <w:t>Immediate reporting requirements</w:t>
      </w:r>
    </w:p>
    <w:p w14:paraId="73DF725F" w14:textId="6E63C065" w:rsidR="008356AA" w:rsidRPr="008356AA" w:rsidRDefault="008356AA" w:rsidP="008356AA">
      <w:pPr>
        <w:pStyle w:val="ListParagraph"/>
        <w:numPr>
          <w:ilvl w:val="0"/>
          <w:numId w:val="22"/>
        </w:numPr>
        <w:rPr>
          <w:rFonts w:ascii="Roboto" w:hAnsi="Roboto"/>
        </w:rPr>
      </w:pPr>
      <w:r w:rsidRPr="008356AA">
        <w:rPr>
          <w:rFonts w:ascii="Roboto" w:hAnsi="Roboto"/>
        </w:rPr>
        <w:t>Investigation and containment measures</w:t>
      </w:r>
    </w:p>
    <w:p w14:paraId="5E3399C0" w14:textId="03D8CE71" w:rsidR="008356AA" w:rsidRPr="008356AA" w:rsidRDefault="008356AA" w:rsidP="008356AA">
      <w:pPr>
        <w:pStyle w:val="ListParagraph"/>
        <w:numPr>
          <w:ilvl w:val="0"/>
          <w:numId w:val="22"/>
        </w:numPr>
        <w:rPr>
          <w:rFonts w:ascii="Roboto" w:hAnsi="Roboto"/>
        </w:rPr>
      </w:pPr>
      <w:r w:rsidRPr="008356AA">
        <w:rPr>
          <w:rFonts w:ascii="Roboto" w:hAnsi="Roboto"/>
        </w:rPr>
        <w:t>Coordination with technology and legal personnel</w:t>
      </w:r>
    </w:p>
    <w:p w14:paraId="7C9E50E9" w14:textId="2F748052" w:rsidR="008356AA" w:rsidRPr="008356AA" w:rsidRDefault="008356AA" w:rsidP="008356AA">
      <w:pPr>
        <w:pStyle w:val="ListParagraph"/>
        <w:numPr>
          <w:ilvl w:val="0"/>
          <w:numId w:val="22"/>
        </w:numPr>
        <w:rPr>
          <w:rFonts w:ascii="Roboto" w:hAnsi="Roboto"/>
        </w:rPr>
      </w:pPr>
      <w:r w:rsidRPr="008356AA">
        <w:rPr>
          <w:rFonts w:ascii="Roboto" w:hAnsi="Roboto"/>
        </w:rPr>
        <w:t>Required notifications under applicable law</w:t>
      </w:r>
    </w:p>
    <w:p w14:paraId="6092E5A4" w14:textId="70FFDC41" w:rsidR="008356AA" w:rsidRPr="008356AA" w:rsidRDefault="008356AA" w:rsidP="008356AA">
      <w:pPr>
        <w:pStyle w:val="ListParagraph"/>
        <w:numPr>
          <w:ilvl w:val="0"/>
          <w:numId w:val="22"/>
        </w:numPr>
        <w:rPr>
          <w:rFonts w:ascii="Roboto" w:hAnsi="Roboto"/>
        </w:rPr>
      </w:pPr>
      <w:r w:rsidRPr="008356AA">
        <w:rPr>
          <w:rFonts w:ascii="Roboto" w:hAnsi="Roboto"/>
        </w:rPr>
        <w:t>Documentation of incidents and corrective action</w:t>
      </w:r>
    </w:p>
    <w:p w14:paraId="7E80AD19" w14:textId="22B18D7F" w:rsidR="008356AA" w:rsidRPr="008356AA" w:rsidRDefault="008356AA" w:rsidP="008356AA">
      <w:pPr>
        <w:pStyle w:val="ListParagraph"/>
        <w:numPr>
          <w:ilvl w:val="0"/>
          <w:numId w:val="22"/>
        </w:numPr>
        <w:rPr>
          <w:rFonts w:ascii="Roboto" w:hAnsi="Roboto"/>
        </w:rPr>
      </w:pPr>
      <w:r w:rsidRPr="008356AA">
        <w:rPr>
          <w:rFonts w:ascii="Roboto" w:hAnsi="Roboto"/>
        </w:rPr>
        <w:t>Review of safeguards to prevent recurrence</w:t>
      </w:r>
    </w:p>
    <w:p w14:paraId="297DA732" w14:textId="77777777" w:rsidR="008356AA" w:rsidRPr="008356AA" w:rsidRDefault="008356AA" w:rsidP="008356AA">
      <w:pPr>
        <w:rPr>
          <w:rFonts w:ascii="Roboto" w:hAnsi="Roboto"/>
        </w:rPr>
      </w:pPr>
      <w:r w:rsidRPr="008356AA">
        <w:rPr>
          <w:rFonts w:ascii="Roboto" w:hAnsi="Roboto"/>
        </w:rPr>
        <w:t>Employees shall report suspected incidents immediately.</w:t>
      </w:r>
    </w:p>
    <w:p w14:paraId="684FCE46" w14:textId="175372C2" w:rsidR="000E5C65" w:rsidRPr="000E5C65" w:rsidRDefault="000E5C65" w:rsidP="000E5C65">
      <w:pPr>
        <w:rPr>
          <w:rFonts w:ascii="Roboto" w:hAnsi="Roboto"/>
        </w:rPr>
      </w:pPr>
      <w:r w:rsidRPr="00985E5F">
        <w:rPr>
          <w:rFonts w:ascii="Roboto" w:hAnsi="Roboto"/>
          <w:b/>
          <w:bCs/>
        </w:rPr>
        <w:pict w14:anchorId="62E21BDA">
          <v:rect id="_x0000_i1049" style="width:0;height:1.5pt" o:hralign="center" o:hrstd="t" o:hr="t" fillcolor="#a0a0a0" stroked="f"/>
        </w:pict>
      </w:r>
    </w:p>
    <w:p w14:paraId="20E0C58F" w14:textId="1EB5B46A" w:rsidR="00E60E29" w:rsidRDefault="00E60E29" w:rsidP="00C86E25">
      <w:pPr>
        <w:rPr>
          <w:rFonts w:ascii="Roboto" w:hAnsi="Roboto"/>
          <w:b/>
          <w:bCs/>
        </w:rPr>
      </w:pPr>
      <w:r>
        <w:rPr>
          <w:rFonts w:ascii="Roboto" w:hAnsi="Roboto"/>
          <w:b/>
          <w:bCs/>
        </w:rPr>
        <w:t xml:space="preserve">X. </w:t>
      </w:r>
      <w:r w:rsidR="00173844">
        <w:rPr>
          <w:rFonts w:ascii="Roboto" w:hAnsi="Roboto"/>
          <w:b/>
          <w:bCs/>
        </w:rPr>
        <w:t xml:space="preserve">Public Records </w:t>
      </w:r>
      <w:r w:rsidR="008356AA">
        <w:rPr>
          <w:rFonts w:ascii="Roboto" w:hAnsi="Roboto"/>
          <w:b/>
          <w:bCs/>
        </w:rPr>
        <w:t>and Transparency</w:t>
      </w:r>
    </w:p>
    <w:p w14:paraId="07637270" w14:textId="77777777" w:rsidR="007F610E" w:rsidRPr="007F610E" w:rsidRDefault="007F610E" w:rsidP="007F610E">
      <w:pPr>
        <w:rPr>
          <w:rFonts w:ascii="Roboto" w:hAnsi="Roboto"/>
        </w:rPr>
      </w:pPr>
      <w:r w:rsidRPr="007F610E">
        <w:rPr>
          <w:rFonts w:ascii="Roboto" w:hAnsi="Roboto"/>
        </w:rPr>
        <w:t>Website records and digital communications maintained as part of official school business may be subject to public records laws and records retention requirements.</w:t>
      </w:r>
    </w:p>
    <w:p w14:paraId="0D29E2CB" w14:textId="77777777" w:rsidR="007F610E" w:rsidRPr="007F610E" w:rsidRDefault="007F610E" w:rsidP="007F610E">
      <w:pPr>
        <w:rPr>
          <w:rFonts w:ascii="Roboto" w:hAnsi="Roboto"/>
        </w:rPr>
      </w:pPr>
      <w:r w:rsidRPr="007F610E">
        <w:rPr>
          <w:rFonts w:ascii="Roboto" w:hAnsi="Roboto"/>
        </w:rPr>
        <w:t>Website management shall align with records retention schedules, public records obligations, and Policy 5071/7351 Electronically Stored Information Retention.</w:t>
      </w:r>
    </w:p>
    <w:p w14:paraId="42B2311B" w14:textId="74192FE8" w:rsidR="00E60E29" w:rsidRPr="00E60E29" w:rsidRDefault="00E60E29" w:rsidP="00C86E25">
      <w:pPr>
        <w:rPr>
          <w:rFonts w:ascii="Roboto" w:hAnsi="Roboto"/>
        </w:rPr>
      </w:pPr>
      <w:r w:rsidRPr="00985E5F">
        <w:rPr>
          <w:rFonts w:ascii="Roboto" w:hAnsi="Roboto"/>
          <w:b/>
          <w:bCs/>
        </w:rPr>
        <w:pict w14:anchorId="5D8C8D64">
          <v:rect id="_x0000_i1083" style="width:0;height:1.5pt" o:hralign="center" o:hrstd="t" o:hr="t" fillcolor="#a0a0a0" stroked="f"/>
        </w:pict>
      </w:r>
    </w:p>
    <w:p w14:paraId="626B0F76" w14:textId="48F2ACEC" w:rsidR="00C86E25" w:rsidRPr="00985E5F" w:rsidRDefault="00C86E25" w:rsidP="00C86E25">
      <w:pPr>
        <w:rPr>
          <w:rFonts w:ascii="Roboto" w:hAnsi="Roboto"/>
          <w:b/>
          <w:bCs/>
        </w:rPr>
      </w:pPr>
      <w:r w:rsidRPr="00985E5F">
        <w:rPr>
          <w:rFonts w:ascii="Roboto" w:hAnsi="Roboto"/>
          <w:b/>
          <w:bCs/>
        </w:rPr>
        <w:t>Legal References</w:t>
      </w:r>
    </w:p>
    <w:p w14:paraId="2DACAE17" w14:textId="0B2DF0D9" w:rsidR="007F610E" w:rsidRPr="007F610E" w:rsidRDefault="007F610E" w:rsidP="007F610E">
      <w:pPr>
        <w:pStyle w:val="ListParagraph"/>
        <w:numPr>
          <w:ilvl w:val="0"/>
          <w:numId w:val="1"/>
        </w:numPr>
        <w:rPr>
          <w:rFonts w:ascii="Roboto" w:eastAsiaTheme="majorEastAsia" w:hAnsi="Roboto" w:cs="Times New Roman"/>
          <w:kern w:val="0"/>
          <w14:ligatures w14:val="none"/>
        </w:rPr>
      </w:pPr>
      <w:r w:rsidRPr="007F610E">
        <w:rPr>
          <w:rFonts w:ascii="Roboto" w:eastAsiaTheme="majorEastAsia" w:hAnsi="Roboto" w:cs="Times New Roman"/>
          <w:kern w:val="0"/>
          <w14:ligatures w14:val="none"/>
        </w:rPr>
        <w:t>Family Educational Rights and Privacy Act (FERPA), 20 U.S.C. § 1232g</w:t>
      </w:r>
    </w:p>
    <w:p w14:paraId="549F6B1E" w14:textId="334FB9EC" w:rsidR="007F610E" w:rsidRPr="007F610E" w:rsidRDefault="007F610E" w:rsidP="007F610E">
      <w:pPr>
        <w:pStyle w:val="ListParagraph"/>
        <w:numPr>
          <w:ilvl w:val="0"/>
          <w:numId w:val="1"/>
        </w:numPr>
        <w:rPr>
          <w:rFonts w:ascii="Roboto" w:eastAsiaTheme="majorEastAsia" w:hAnsi="Roboto" w:cs="Times New Roman"/>
          <w:kern w:val="0"/>
          <w14:ligatures w14:val="none"/>
        </w:rPr>
      </w:pPr>
      <w:r w:rsidRPr="007F610E">
        <w:rPr>
          <w:rFonts w:ascii="Roboto" w:eastAsiaTheme="majorEastAsia" w:hAnsi="Roboto" w:cs="Times New Roman"/>
          <w:kern w:val="0"/>
          <w14:ligatures w14:val="none"/>
        </w:rPr>
        <w:t>Individuals with Disabilities Education Act (IDEA), 20 U.S.C. § 1400 et seq.</w:t>
      </w:r>
    </w:p>
    <w:p w14:paraId="02DD31AC" w14:textId="0DF674A4" w:rsidR="007F610E" w:rsidRPr="007F610E" w:rsidRDefault="007F610E" w:rsidP="007F610E">
      <w:pPr>
        <w:pStyle w:val="ListParagraph"/>
        <w:numPr>
          <w:ilvl w:val="0"/>
          <w:numId w:val="1"/>
        </w:numPr>
        <w:rPr>
          <w:rFonts w:ascii="Roboto" w:eastAsiaTheme="majorEastAsia" w:hAnsi="Roboto" w:cs="Times New Roman"/>
          <w:kern w:val="0"/>
          <w14:ligatures w14:val="none"/>
        </w:rPr>
      </w:pPr>
      <w:r w:rsidRPr="007F610E">
        <w:rPr>
          <w:rFonts w:ascii="Roboto" w:eastAsiaTheme="majorEastAsia" w:hAnsi="Roboto" w:cs="Times New Roman"/>
          <w:kern w:val="0"/>
          <w14:ligatures w14:val="none"/>
        </w:rPr>
        <w:t>Children’s Online Privacy Protection Act (COPPA), 15 U.S.C. § 6501 et seq.</w:t>
      </w:r>
    </w:p>
    <w:p w14:paraId="7AC749CE" w14:textId="6FB1D4BD" w:rsidR="007F610E" w:rsidRPr="007F610E" w:rsidRDefault="007F610E" w:rsidP="007F610E">
      <w:pPr>
        <w:pStyle w:val="ListParagraph"/>
        <w:numPr>
          <w:ilvl w:val="0"/>
          <w:numId w:val="1"/>
        </w:numPr>
        <w:rPr>
          <w:rFonts w:ascii="Roboto" w:eastAsiaTheme="majorEastAsia" w:hAnsi="Roboto" w:cs="Times New Roman"/>
          <w:kern w:val="0"/>
          <w14:ligatures w14:val="none"/>
        </w:rPr>
      </w:pPr>
      <w:r w:rsidRPr="007F610E">
        <w:rPr>
          <w:rFonts w:ascii="Roboto" w:eastAsiaTheme="majorEastAsia" w:hAnsi="Roboto" w:cs="Times New Roman"/>
          <w:kern w:val="0"/>
          <w14:ligatures w14:val="none"/>
        </w:rPr>
        <w:t>Protection of Pupil Rights Amendment (PPRA), 20 U.S.C. § 1232h</w:t>
      </w:r>
    </w:p>
    <w:p w14:paraId="4A675820" w14:textId="741EB1F8" w:rsidR="007F610E" w:rsidRPr="007F610E" w:rsidRDefault="007F610E" w:rsidP="007F610E">
      <w:pPr>
        <w:pStyle w:val="ListParagraph"/>
        <w:numPr>
          <w:ilvl w:val="0"/>
          <w:numId w:val="1"/>
        </w:numPr>
        <w:rPr>
          <w:rFonts w:ascii="Roboto" w:eastAsiaTheme="majorEastAsia" w:hAnsi="Roboto" w:cs="Times New Roman"/>
          <w:kern w:val="0"/>
          <w14:ligatures w14:val="none"/>
        </w:rPr>
      </w:pPr>
      <w:r w:rsidRPr="007F610E">
        <w:rPr>
          <w:rFonts w:ascii="Roboto" w:eastAsiaTheme="majorEastAsia" w:hAnsi="Roboto" w:cs="Times New Roman"/>
          <w:kern w:val="0"/>
          <w14:ligatures w14:val="none"/>
        </w:rPr>
        <w:t>Americans with Disabilities Act, 42 U.S.C. § 12101 et seq.</w:t>
      </w:r>
    </w:p>
    <w:p w14:paraId="79ACB0F1" w14:textId="7145BD4F" w:rsidR="007F610E" w:rsidRPr="007F610E" w:rsidRDefault="007F610E" w:rsidP="007F610E">
      <w:pPr>
        <w:pStyle w:val="ListParagraph"/>
        <w:numPr>
          <w:ilvl w:val="0"/>
          <w:numId w:val="1"/>
        </w:numPr>
        <w:rPr>
          <w:rFonts w:ascii="Roboto" w:eastAsiaTheme="majorEastAsia" w:hAnsi="Roboto" w:cs="Times New Roman"/>
          <w:kern w:val="0"/>
          <w14:ligatures w14:val="none"/>
        </w:rPr>
      </w:pPr>
      <w:r w:rsidRPr="007F610E">
        <w:rPr>
          <w:rFonts w:ascii="Roboto" w:eastAsiaTheme="majorEastAsia" w:hAnsi="Roboto" w:cs="Times New Roman"/>
          <w:kern w:val="0"/>
          <w14:ligatures w14:val="none"/>
        </w:rPr>
        <w:t>G.S. 115C</w:t>
      </w:r>
    </w:p>
    <w:p w14:paraId="710D0E46" w14:textId="0D78BA9E" w:rsidR="007F610E" w:rsidRPr="007F610E" w:rsidRDefault="007F610E" w:rsidP="007F610E">
      <w:pPr>
        <w:pStyle w:val="ListParagraph"/>
        <w:numPr>
          <w:ilvl w:val="0"/>
          <w:numId w:val="1"/>
        </w:numPr>
        <w:rPr>
          <w:rFonts w:ascii="Roboto" w:eastAsiaTheme="majorEastAsia" w:hAnsi="Roboto" w:cs="Times New Roman"/>
          <w:kern w:val="0"/>
          <w14:ligatures w14:val="none"/>
        </w:rPr>
      </w:pPr>
      <w:r w:rsidRPr="007F610E">
        <w:rPr>
          <w:rFonts w:ascii="Roboto" w:eastAsiaTheme="majorEastAsia" w:hAnsi="Roboto" w:cs="Times New Roman"/>
          <w:kern w:val="0"/>
          <w14:ligatures w14:val="none"/>
        </w:rPr>
        <w:t>G.S. 132</w:t>
      </w:r>
    </w:p>
    <w:p w14:paraId="1CE99608" w14:textId="47802938" w:rsidR="007F610E" w:rsidRPr="007F610E" w:rsidRDefault="007F610E" w:rsidP="007F610E">
      <w:pPr>
        <w:pStyle w:val="ListParagraph"/>
        <w:numPr>
          <w:ilvl w:val="0"/>
          <w:numId w:val="1"/>
        </w:numPr>
        <w:rPr>
          <w:rFonts w:ascii="Roboto" w:eastAsiaTheme="majorEastAsia" w:hAnsi="Roboto" w:cs="Times New Roman"/>
          <w:kern w:val="0"/>
          <w14:ligatures w14:val="none"/>
        </w:rPr>
      </w:pPr>
      <w:r w:rsidRPr="007F610E">
        <w:rPr>
          <w:rFonts w:ascii="Roboto" w:eastAsiaTheme="majorEastAsia" w:hAnsi="Roboto" w:cs="Times New Roman"/>
          <w:kern w:val="0"/>
          <w14:ligatures w14:val="none"/>
        </w:rPr>
        <w:lastRenderedPageBreak/>
        <w:t>North Carolina Identity Theft Protection Act</w:t>
      </w:r>
    </w:p>
    <w:p w14:paraId="1C8BC2BD" w14:textId="77777777" w:rsidR="007F610E" w:rsidRPr="007F610E" w:rsidRDefault="007F610E" w:rsidP="007F610E">
      <w:pPr>
        <w:pStyle w:val="ListParagraph"/>
        <w:numPr>
          <w:ilvl w:val="0"/>
          <w:numId w:val="1"/>
        </w:numPr>
        <w:rPr>
          <w:rFonts w:ascii="Roboto" w:hAnsi="Roboto"/>
        </w:rPr>
      </w:pPr>
      <w:r w:rsidRPr="007F610E">
        <w:rPr>
          <w:rFonts w:ascii="Roboto" w:eastAsiaTheme="majorEastAsia" w:hAnsi="Roboto" w:cs="Times New Roman"/>
          <w:kern w:val="0"/>
          <w14:ligatures w14:val="none"/>
        </w:rPr>
        <w:t>State Board of Education Policies</w:t>
      </w:r>
    </w:p>
    <w:p w14:paraId="54DF61D0" w14:textId="638FBE7E" w:rsidR="00C90621" w:rsidRPr="007F610E" w:rsidRDefault="00000000" w:rsidP="007F610E">
      <w:pPr>
        <w:rPr>
          <w:rFonts w:ascii="Roboto" w:hAnsi="Roboto"/>
        </w:rPr>
      </w:pPr>
      <w:r w:rsidRPr="00985E5F">
        <w:pict w14:anchorId="727BCA74">
          <v:rect id="_x0000_i1105" style="width:0;height:.75pt" o:hralign="center" o:hrstd="t" o:hr="t" fillcolor="#a0a0a0" stroked="f"/>
        </w:pict>
      </w:r>
    </w:p>
    <w:p w14:paraId="167D0B01" w14:textId="22E4BC25" w:rsidR="003B5EEB" w:rsidRPr="00985E5F" w:rsidRDefault="007F610E" w:rsidP="007F610E">
      <w:pPr>
        <w:rPr>
          <w:rFonts w:ascii="Roboto" w:hAnsi="Roboto"/>
        </w:rPr>
      </w:pPr>
      <w:r w:rsidRPr="007F610E">
        <w:rPr>
          <w:rFonts w:ascii="Roboto" w:hAnsi="Roboto"/>
        </w:rPr>
        <w:t>This policy shall be reviewed periodically to ensure compliance with legal requirements, evolving cybersecurity standards, accessibility expectations, and the operational needs of ENCSD.</w:t>
      </w:r>
    </w:p>
    <w:sectPr w:rsidR="003B5EEB" w:rsidRPr="00985E5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EB1321" w14:textId="77777777" w:rsidR="006F6E15" w:rsidRDefault="006F6E15" w:rsidP="00C90621">
      <w:pPr>
        <w:spacing w:after="0" w:line="240" w:lineRule="auto"/>
      </w:pPr>
      <w:r>
        <w:separator/>
      </w:r>
    </w:p>
  </w:endnote>
  <w:endnote w:type="continuationSeparator" w:id="0">
    <w:p w14:paraId="6E8CECA8" w14:textId="77777777" w:rsidR="006F6E15" w:rsidRDefault="006F6E15" w:rsidP="00C90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7861F" w14:textId="3340B7B1" w:rsidR="00C90621" w:rsidRDefault="00C90621">
    <w:pPr>
      <w:pStyle w:val="Footer"/>
      <w:rPr>
        <w:rFonts w:ascii="Roboto" w:hAnsi="Roboto"/>
        <w:sz w:val="16"/>
        <w:szCs w:val="16"/>
      </w:rPr>
    </w:pPr>
    <w:r>
      <w:rPr>
        <w:rFonts w:ascii="Roboto" w:hAnsi="Roboto"/>
        <w:sz w:val="16"/>
        <w:szCs w:val="16"/>
      </w:rPr>
      <w:t>Adopted:</w:t>
    </w:r>
  </w:p>
  <w:p w14:paraId="5C5A3EF8" w14:textId="5C337D74" w:rsidR="00C90621" w:rsidRDefault="00C90621">
    <w:pPr>
      <w:pStyle w:val="Footer"/>
      <w:rPr>
        <w:rFonts w:ascii="Roboto" w:hAnsi="Roboto"/>
        <w:sz w:val="16"/>
        <w:szCs w:val="16"/>
      </w:rPr>
    </w:pPr>
    <w:r>
      <w:rPr>
        <w:rFonts w:ascii="Roboto" w:hAnsi="Roboto"/>
        <w:sz w:val="16"/>
        <w:szCs w:val="16"/>
      </w:rPr>
      <w:t xml:space="preserve">Revised: </w:t>
    </w:r>
    <w:r w:rsidR="00345305">
      <w:rPr>
        <w:rFonts w:ascii="Roboto" w:hAnsi="Roboto"/>
        <w:sz w:val="16"/>
        <w:szCs w:val="16"/>
      </w:rPr>
      <w:t>04272026</w:t>
    </w:r>
  </w:p>
  <w:p w14:paraId="2D30F2D6" w14:textId="3E75C04F" w:rsidR="00C90621" w:rsidRPr="00C90621" w:rsidRDefault="00C90621">
    <w:pPr>
      <w:pStyle w:val="Footer"/>
      <w:rPr>
        <w:rFonts w:ascii="Roboto" w:hAnsi="Roboto"/>
        <w:sz w:val="16"/>
        <w:szCs w:val="16"/>
      </w:rPr>
    </w:pPr>
    <w:r w:rsidRPr="00C90621">
      <w:rPr>
        <w:rFonts w:ascii="Roboto" w:hAnsi="Roboto"/>
        <w:sz w:val="16"/>
        <w:szCs w:val="16"/>
      </w:rPr>
      <w:t xml:space="preserve">Page </w:t>
    </w:r>
    <w:r w:rsidRPr="00C90621">
      <w:rPr>
        <w:rFonts w:ascii="Roboto" w:hAnsi="Roboto"/>
        <w:b/>
        <w:bCs/>
        <w:sz w:val="16"/>
        <w:szCs w:val="16"/>
      </w:rPr>
      <w:fldChar w:fldCharType="begin"/>
    </w:r>
    <w:r w:rsidRPr="00C90621">
      <w:rPr>
        <w:rFonts w:ascii="Roboto" w:hAnsi="Roboto"/>
        <w:b/>
        <w:bCs/>
        <w:sz w:val="16"/>
        <w:szCs w:val="16"/>
      </w:rPr>
      <w:instrText xml:space="preserve"> PAGE  \* Arabic  \* MERGEFORMAT </w:instrText>
    </w:r>
    <w:r w:rsidRPr="00C90621">
      <w:rPr>
        <w:rFonts w:ascii="Roboto" w:hAnsi="Roboto"/>
        <w:b/>
        <w:bCs/>
        <w:sz w:val="16"/>
        <w:szCs w:val="16"/>
      </w:rPr>
      <w:fldChar w:fldCharType="separate"/>
    </w:r>
    <w:r w:rsidRPr="00C90621">
      <w:rPr>
        <w:rFonts w:ascii="Roboto" w:hAnsi="Roboto"/>
        <w:b/>
        <w:bCs/>
        <w:noProof/>
        <w:sz w:val="16"/>
        <w:szCs w:val="16"/>
      </w:rPr>
      <w:t>1</w:t>
    </w:r>
    <w:r w:rsidRPr="00C90621">
      <w:rPr>
        <w:rFonts w:ascii="Roboto" w:hAnsi="Roboto"/>
        <w:b/>
        <w:bCs/>
        <w:sz w:val="16"/>
        <w:szCs w:val="16"/>
      </w:rPr>
      <w:fldChar w:fldCharType="end"/>
    </w:r>
    <w:r w:rsidRPr="00C90621">
      <w:rPr>
        <w:rFonts w:ascii="Roboto" w:hAnsi="Roboto"/>
        <w:sz w:val="16"/>
        <w:szCs w:val="16"/>
      </w:rPr>
      <w:t xml:space="preserve"> of </w:t>
    </w:r>
    <w:r w:rsidRPr="00C90621">
      <w:rPr>
        <w:rFonts w:ascii="Roboto" w:hAnsi="Roboto"/>
        <w:b/>
        <w:bCs/>
        <w:sz w:val="16"/>
        <w:szCs w:val="16"/>
      </w:rPr>
      <w:fldChar w:fldCharType="begin"/>
    </w:r>
    <w:r w:rsidRPr="00C90621">
      <w:rPr>
        <w:rFonts w:ascii="Roboto" w:hAnsi="Roboto"/>
        <w:b/>
        <w:bCs/>
        <w:sz w:val="16"/>
        <w:szCs w:val="16"/>
      </w:rPr>
      <w:instrText xml:space="preserve"> NUMPAGES  \* Arabic  \* MERGEFORMAT </w:instrText>
    </w:r>
    <w:r w:rsidRPr="00C90621">
      <w:rPr>
        <w:rFonts w:ascii="Roboto" w:hAnsi="Roboto"/>
        <w:b/>
        <w:bCs/>
        <w:sz w:val="16"/>
        <w:szCs w:val="16"/>
      </w:rPr>
      <w:fldChar w:fldCharType="separate"/>
    </w:r>
    <w:r w:rsidRPr="00C90621">
      <w:rPr>
        <w:rFonts w:ascii="Roboto" w:hAnsi="Roboto"/>
        <w:b/>
        <w:bCs/>
        <w:noProof/>
        <w:sz w:val="16"/>
        <w:szCs w:val="16"/>
      </w:rPr>
      <w:t>2</w:t>
    </w:r>
    <w:r w:rsidRPr="00C90621">
      <w:rPr>
        <w:rFonts w:ascii="Roboto" w:hAnsi="Roboto"/>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7DE5F9" w14:textId="77777777" w:rsidR="006F6E15" w:rsidRDefault="006F6E15" w:rsidP="00C90621">
      <w:pPr>
        <w:spacing w:after="0" w:line="240" w:lineRule="auto"/>
      </w:pPr>
      <w:r>
        <w:separator/>
      </w:r>
    </w:p>
  </w:footnote>
  <w:footnote w:type="continuationSeparator" w:id="0">
    <w:p w14:paraId="26122648" w14:textId="77777777" w:rsidR="006F6E15" w:rsidRDefault="006F6E15" w:rsidP="00C90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1780915"/>
      <w:docPartObj>
        <w:docPartGallery w:val="Watermarks"/>
        <w:docPartUnique/>
      </w:docPartObj>
    </w:sdtPr>
    <w:sdtContent>
      <w:p w14:paraId="0467CB48" w14:textId="3CFF0F0E" w:rsidR="00C90621" w:rsidRDefault="00000000">
        <w:pPr>
          <w:pStyle w:val="Header"/>
        </w:pPr>
        <w:r>
          <w:rPr>
            <w:noProof/>
          </w:rPr>
          <w:pict w14:anchorId="4DACDF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C29AB"/>
    <w:multiLevelType w:val="hybridMultilevel"/>
    <w:tmpl w:val="5D5E7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228BF"/>
    <w:multiLevelType w:val="hybridMultilevel"/>
    <w:tmpl w:val="B65EE9A6"/>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D7DE3"/>
    <w:multiLevelType w:val="multilevel"/>
    <w:tmpl w:val="73389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E542FC"/>
    <w:multiLevelType w:val="hybridMultilevel"/>
    <w:tmpl w:val="FD986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BF247B"/>
    <w:multiLevelType w:val="hybridMultilevel"/>
    <w:tmpl w:val="84007862"/>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D537A0"/>
    <w:multiLevelType w:val="hybridMultilevel"/>
    <w:tmpl w:val="43BE28A4"/>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4B34E7"/>
    <w:multiLevelType w:val="hybridMultilevel"/>
    <w:tmpl w:val="65248E14"/>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6E7E4E"/>
    <w:multiLevelType w:val="hybridMultilevel"/>
    <w:tmpl w:val="7D8868F0"/>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E16B0B"/>
    <w:multiLevelType w:val="multilevel"/>
    <w:tmpl w:val="C0946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783FBF"/>
    <w:multiLevelType w:val="hybridMultilevel"/>
    <w:tmpl w:val="A43E4ACE"/>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8D569C"/>
    <w:multiLevelType w:val="hybridMultilevel"/>
    <w:tmpl w:val="F300E0EE"/>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C75380"/>
    <w:multiLevelType w:val="hybridMultilevel"/>
    <w:tmpl w:val="164A9028"/>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3D768F"/>
    <w:multiLevelType w:val="hybridMultilevel"/>
    <w:tmpl w:val="60B46CD2"/>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CE2D65"/>
    <w:multiLevelType w:val="multilevel"/>
    <w:tmpl w:val="7910F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7F6BBB"/>
    <w:multiLevelType w:val="hybridMultilevel"/>
    <w:tmpl w:val="79A4EE58"/>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5D0042"/>
    <w:multiLevelType w:val="hybridMultilevel"/>
    <w:tmpl w:val="19F4091E"/>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6059A3"/>
    <w:multiLevelType w:val="multilevel"/>
    <w:tmpl w:val="F8B27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EC4A22"/>
    <w:multiLevelType w:val="multilevel"/>
    <w:tmpl w:val="8D86E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7638A9"/>
    <w:multiLevelType w:val="multilevel"/>
    <w:tmpl w:val="BE02E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880A81"/>
    <w:multiLevelType w:val="multilevel"/>
    <w:tmpl w:val="592EA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C995291"/>
    <w:multiLevelType w:val="hybridMultilevel"/>
    <w:tmpl w:val="880233BE"/>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6A74E0"/>
    <w:multiLevelType w:val="hybridMultilevel"/>
    <w:tmpl w:val="258EFD08"/>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D27C92"/>
    <w:multiLevelType w:val="hybridMultilevel"/>
    <w:tmpl w:val="5EA41A1A"/>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7821731">
    <w:abstractNumId w:val="3"/>
  </w:num>
  <w:num w:numId="2" w16cid:durableId="1669863495">
    <w:abstractNumId w:val="1"/>
  </w:num>
  <w:num w:numId="3" w16cid:durableId="200172962">
    <w:abstractNumId w:val="14"/>
  </w:num>
  <w:num w:numId="4" w16cid:durableId="613564324">
    <w:abstractNumId w:val="12"/>
  </w:num>
  <w:num w:numId="5" w16cid:durableId="1153788461">
    <w:abstractNumId w:val="22"/>
  </w:num>
  <w:num w:numId="6" w16cid:durableId="283779183">
    <w:abstractNumId w:val="20"/>
  </w:num>
  <w:num w:numId="7" w16cid:durableId="1149902849">
    <w:abstractNumId w:val="21"/>
  </w:num>
  <w:num w:numId="8" w16cid:durableId="581645312">
    <w:abstractNumId w:val="5"/>
  </w:num>
  <w:num w:numId="9" w16cid:durableId="1049182349">
    <w:abstractNumId w:val="19"/>
  </w:num>
  <w:num w:numId="10" w16cid:durableId="2115320419">
    <w:abstractNumId w:val="7"/>
  </w:num>
  <w:num w:numId="11" w16cid:durableId="807941793">
    <w:abstractNumId w:val="2"/>
  </w:num>
  <w:num w:numId="12" w16cid:durableId="1407342065">
    <w:abstractNumId w:val="10"/>
  </w:num>
  <w:num w:numId="13" w16cid:durableId="588806567">
    <w:abstractNumId w:val="17"/>
  </w:num>
  <w:num w:numId="14" w16cid:durableId="1855627">
    <w:abstractNumId w:val="11"/>
  </w:num>
  <w:num w:numId="15" w16cid:durableId="1729960115">
    <w:abstractNumId w:val="13"/>
  </w:num>
  <w:num w:numId="16" w16cid:durableId="1040712643">
    <w:abstractNumId w:val="4"/>
  </w:num>
  <w:num w:numId="17" w16cid:durableId="778066158">
    <w:abstractNumId w:val="18"/>
  </w:num>
  <w:num w:numId="18" w16cid:durableId="1954744469">
    <w:abstractNumId w:val="15"/>
  </w:num>
  <w:num w:numId="19" w16cid:durableId="1376542923">
    <w:abstractNumId w:val="8"/>
  </w:num>
  <w:num w:numId="20" w16cid:durableId="2019576920">
    <w:abstractNumId w:val="6"/>
  </w:num>
  <w:num w:numId="21" w16cid:durableId="2133354182">
    <w:abstractNumId w:val="16"/>
  </w:num>
  <w:num w:numId="22" w16cid:durableId="443232306">
    <w:abstractNumId w:val="9"/>
  </w:num>
  <w:num w:numId="23" w16cid:durableId="1372027712">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621"/>
    <w:rsid w:val="000143A5"/>
    <w:rsid w:val="00016114"/>
    <w:rsid w:val="00023849"/>
    <w:rsid w:val="00024689"/>
    <w:rsid w:val="0002610D"/>
    <w:rsid w:val="00033F98"/>
    <w:rsid w:val="0004114E"/>
    <w:rsid w:val="00044F21"/>
    <w:rsid w:val="000603B6"/>
    <w:rsid w:val="00070973"/>
    <w:rsid w:val="00076311"/>
    <w:rsid w:val="0007718E"/>
    <w:rsid w:val="00081348"/>
    <w:rsid w:val="000826D5"/>
    <w:rsid w:val="00087CC5"/>
    <w:rsid w:val="000911F5"/>
    <w:rsid w:val="00092B59"/>
    <w:rsid w:val="00093E52"/>
    <w:rsid w:val="00094147"/>
    <w:rsid w:val="00094B0C"/>
    <w:rsid w:val="000969A1"/>
    <w:rsid w:val="00096E85"/>
    <w:rsid w:val="000975C4"/>
    <w:rsid w:val="000A3883"/>
    <w:rsid w:val="000A72AF"/>
    <w:rsid w:val="000A7612"/>
    <w:rsid w:val="000A7F4C"/>
    <w:rsid w:val="000B0F91"/>
    <w:rsid w:val="000B1B1D"/>
    <w:rsid w:val="000C44F8"/>
    <w:rsid w:val="000D5877"/>
    <w:rsid w:val="000D5B92"/>
    <w:rsid w:val="000E28A9"/>
    <w:rsid w:val="000E5C65"/>
    <w:rsid w:val="000E5F70"/>
    <w:rsid w:val="000F063F"/>
    <w:rsid w:val="000F0A30"/>
    <w:rsid w:val="000F1E4F"/>
    <w:rsid w:val="0010554C"/>
    <w:rsid w:val="001059CC"/>
    <w:rsid w:val="00115FBC"/>
    <w:rsid w:val="00117F05"/>
    <w:rsid w:val="00120F7E"/>
    <w:rsid w:val="0012402B"/>
    <w:rsid w:val="001302A3"/>
    <w:rsid w:val="00133731"/>
    <w:rsid w:val="00135FC0"/>
    <w:rsid w:val="00136B99"/>
    <w:rsid w:val="001375FF"/>
    <w:rsid w:val="00144BF0"/>
    <w:rsid w:val="0014677F"/>
    <w:rsid w:val="00150417"/>
    <w:rsid w:val="0015155F"/>
    <w:rsid w:val="00154680"/>
    <w:rsid w:val="001638A2"/>
    <w:rsid w:val="001660D6"/>
    <w:rsid w:val="001661CF"/>
    <w:rsid w:val="00167C7F"/>
    <w:rsid w:val="00173844"/>
    <w:rsid w:val="00185F52"/>
    <w:rsid w:val="0019246C"/>
    <w:rsid w:val="00194F9E"/>
    <w:rsid w:val="00196118"/>
    <w:rsid w:val="001A7B19"/>
    <w:rsid w:val="001C1002"/>
    <w:rsid w:val="001C5C47"/>
    <w:rsid w:val="001D0380"/>
    <w:rsid w:val="001D633B"/>
    <w:rsid w:val="001D63C2"/>
    <w:rsid w:val="001E2896"/>
    <w:rsid w:val="001E35FA"/>
    <w:rsid w:val="001E7B76"/>
    <w:rsid w:val="001F615D"/>
    <w:rsid w:val="002016E4"/>
    <w:rsid w:val="00206087"/>
    <w:rsid w:val="00207FE0"/>
    <w:rsid w:val="002115FF"/>
    <w:rsid w:val="002220E5"/>
    <w:rsid w:val="0023001F"/>
    <w:rsid w:val="00230332"/>
    <w:rsid w:val="00252A56"/>
    <w:rsid w:val="002537F7"/>
    <w:rsid w:val="002567D5"/>
    <w:rsid w:val="0027055C"/>
    <w:rsid w:val="002721C6"/>
    <w:rsid w:val="00274DF8"/>
    <w:rsid w:val="00276639"/>
    <w:rsid w:val="002776C0"/>
    <w:rsid w:val="002810EB"/>
    <w:rsid w:val="00283278"/>
    <w:rsid w:val="002845DF"/>
    <w:rsid w:val="0028647E"/>
    <w:rsid w:val="0028713B"/>
    <w:rsid w:val="00290EA0"/>
    <w:rsid w:val="00291C6A"/>
    <w:rsid w:val="0029379D"/>
    <w:rsid w:val="00295522"/>
    <w:rsid w:val="002A05F0"/>
    <w:rsid w:val="002A0647"/>
    <w:rsid w:val="002A4F0C"/>
    <w:rsid w:val="002A7591"/>
    <w:rsid w:val="002B30ED"/>
    <w:rsid w:val="002B3438"/>
    <w:rsid w:val="002B417B"/>
    <w:rsid w:val="002B6770"/>
    <w:rsid w:val="002C1046"/>
    <w:rsid w:val="002C58C2"/>
    <w:rsid w:val="002C70E1"/>
    <w:rsid w:val="002C70EC"/>
    <w:rsid w:val="002D03C2"/>
    <w:rsid w:val="002D1DC5"/>
    <w:rsid w:val="002D47DD"/>
    <w:rsid w:val="002D5579"/>
    <w:rsid w:val="002D58A2"/>
    <w:rsid w:val="002D639A"/>
    <w:rsid w:val="002D7C67"/>
    <w:rsid w:val="002E792B"/>
    <w:rsid w:val="002F478A"/>
    <w:rsid w:val="002F48B3"/>
    <w:rsid w:val="002F5E66"/>
    <w:rsid w:val="00304337"/>
    <w:rsid w:val="00313BD8"/>
    <w:rsid w:val="0031794A"/>
    <w:rsid w:val="0032163A"/>
    <w:rsid w:val="00322F35"/>
    <w:rsid w:val="00330DAB"/>
    <w:rsid w:val="003427FB"/>
    <w:rsid w:val="00345305"/>
    <w:rsid w:val="00350D1A"/>
    <w:rsid w:val="003548B0"/>
    <w:rsid w:val="00364070"/>
    <w:rsid w:val="00365A45"/>
    <w:rsid w:val="00366C05"/>
    <w:rsid w:val="00392D83"/>
    <w:rsid w:val="00396C37"/>
    <w:rsid w:val="00397DF6"/>
    <w:rsid w:val="003A083A"/>
    <w:rsid w:val="003A4C95"/>
    <w:rsid w:val="003A624D"/>
    <w:rsid w:val="003B03EA"/>
    <w:rsid w:val="003B5EEB"/>
    <w:rsid w:val="003B6C04"/>
    <w:rsid w:val="003B6C80"/>
    <w:rsid w:val="003C0FA5"/>
    <w:rsid w:val="003D0019"/>
    <w:rsid w:val="003D0858"/>
    <w:rsid w:val="003D5172"/>
    <w:rsid w:val="003E1C10"/>
    <w:rsid w:val="003E679A"/>
    <w:rsid w:val="003F0308"/>
    <w:rsid w:val="003F186E"/>
    <w:rsid w:val="003F5D5C"/>
    <w:rsid w:val="00401441"/>
    <w:rsid w:val="0040498C"/>
    <w:rsid w:val="00405C24"/>
    <w:rsid w:val="00412B11"/>
    <w:rsid w:val="004136DD"/>
    <w:rsid w:val="0041629C"/>
    <w:rsid w:val="004303D6"/>
    <w:rsid w:val="00431194"/>
    <w:rsid w:val="004509F0"/>
    <w:rsid w:val="00454557"/>
    <w:rsid w:val="00455019"/>
    <w:rsid w:val="00455B0E"/>
    <w:rsid w:val="0046096A"/>
    <w:rsid w:val="0046216F"/>
    <w:rsid w:val="004628CD"/>
    <w:rsid w:val="00465395"/>
    <w:rsid w:val="00465466"/>
    <w:rsid w:val="004668F7"/>
    <w:rsid w:val="004751C8"/>
    <w:rsid w:val="004774E9"/>
    <w:rsid w:val="004800F6"/>
    <w:rsid w:val="00480127"/>
    <w:rsid w:val="004803C3"/>
    <w:rsid w:val="00480596"/>
    <w:rsid w:val="004846C4"/>
    <w:rsid w:val="004904E5"/>
    <w:rsid w:val="004908BD"/>
    <w:rsid w:val="00491E5E"/>
    <w:rsid w:val="004923D8"/>
    <w:rsid w:val="004956D1"/>
    <w:rsid w:val="00495764"/>
    <w:rsid w:val="004A20D1"/>
    <w:rsid w:val="004A7D59"/>
    <w:rsid w:val="004B1407"/>
    <w:rsid w:val="004B2EFD"/>
    <w:rsid w:val="004B4770"/>
    <w:rsid w:val="004C0416"/>
    <w:rsid w:val="004C33C7"/>
    <w:rsid w:val="004D30E2"/>
    <w:rsid w:val="004E4CCF"/>
    <w:rsid w:val="004E7A1B"/>
    <w:rsid w:val="004F2154"/>
    <w:rsid w:val="004F2C2E"/>
    <w:rsid w:val="005006F3"/>
    <w:rsid w:val="005078E9"/>
    <w:rsid w:val="0051188C"/>
    <w:rsid w:val="00523750"/>
    <w:rsid w:val="005321D9"/>
    <w:rsid w:val="005324E6"/>
    <w:rsid w:val="00534E0F"/>
    <w:rsid w:val="00535166"/>
    <w:rsid w:val="0054478F"/>
    <w:rsid w:val="0055790B"/>
    <w:rsid w:val="00570773"/>
    <w:rsid w:val="005749D4"/>
    <w:rsid w:val="005757FC"/>
    <w:rsid w:val="00576EE0"/>
    <w:rsid w:val="00582D0D"/>
    <w:rsid w:val="00594F2F"/>
    <w:rsid w:val="00597E9D"/>
    <w:rsid w:val="005A39E0"/>
    <w:rsid w:val="005A4133"/>
    <w:rsid w:val="005D6D45"/>
    <w:rsid w:val="005E32BB"/>
    <w:rsid w:val="005E652E"/>
    <w:rsid w:val="005F59F4"/>
    <w:rsid w:val="005F798C"/>
    <w:rsid w:val="00601E01"/>
    <w:rsid w:val="006047A6"/>
    <w:rsid w:val="00611978"/>
    <w:rsid w:val="006152E2"/>
    <w:rsid w:val="006155AD"/>
    <w:rsid w:val="00625720"/>
    <w:rsid w:val="006261F5"/>
    <w:rsid w:val="00630828"/>
    <w:rsid w:val="006313FB"/>
    <w:rsid w:val="00632DAA"/>
    <w:rsid w:val="00634DBA"/>
    <w:rsid w:val="006366C3"/>
    <w:rsid w:val="00637340"/>
    <w:rsid w:val="00637880"/>
    <w:rsid w:val="00637B21"/>
    <w:rsid w:val="00640EAB"/>
    <w:rsid w:val="006455D4"/>
    <w:rsid w:val="006517BF"/>
    <w:rsid w:val="00651814"/>
    <w:rsid w:val="00657939"/>
    <w:rsid w:val="00661603"/>
    <w:rsid w:val="00662920"/>
    <w:rsid w:val="00672227"/>
    <w:rsid w:val="0067781D"/>
    <w:rsid w:val="006875A5"/>
    <w:rsid w:val="00691FA8"/>
    <w:rsid w:val="00694A0F"/>
    <w:rsid w:val="006A3348"/>
    <w:rsid w:val="006B2594"/>
    <w:rsid w:val="006B3E41"/>
    <w:rsid w:val="006B4A9A"/>
    <w:rsid w:val="006D68F0"/>
    <w:rsid w:val="006E461B"/>
    <w:rsid w:val="006F17C1"/>
    <w:rsid w:val="006F6C7B"/>
    <w:rsid w:val="006F6E15"/>
    <w:rsid w:val="00704B30"/>
    <w:rsid w:val="0071202F"/>
    <w:rsid w:val="007146DE"/>
    <w:rsid w:val="00715958"/>
    <w:rsid w:val="007168E3"/>
    <w:rsid w:val="00731CDE"/>
    <w:rsid w:val="00735115"/>
    <w:rsid w:val="00741DBD"/>
    <w:rsid w:val="00743019"/>
    <w:rsid w:val="00744E02"/>
    <w:rsid w:val="00745B2F"/>
    <w:rsid w:val="007625F3"/>
    <w:rsid w:val="007645DC"/>
    <w:rsid w:val="00774F48"/>
    <w:rsid w:val="00781829"/>
    <w:rsid w:val="0078457D"/>
    <w:rsid w:val="00784B60"/>
    <w:rsid w:val="00793E55"/>
    <w:rsid w:val="0079478D"/>
    <w:rsid w:val="00794D92"/>
    <w:rsid w:val="007B3143"/>
    <w:rsid w:val="007C049C"/>
    <w:rsid w:val="007C092E"/>
    <w:rsid w:val="007C4390"/>
    <w:rsid w:val="007C5160"/>
    <w:rsid w:val="007C786D"/>
    <w:rsid w:val="007D1931"/>
    <w:rsid w:val="007E0EA6"/>
    <w:rsid w:val="007E535B"/>
    <w:rsid w:val="007E5B85"/>
    <w:rsid w:val="007F23F0"/>
    <w:rsid w:val="007F32F0"/>
    <w:rsid w:val="007F610E"/>
    <w:rsid w:val="007F6B6B"/>
    <w:rsid w:val="008002B9"/>
    <w:rsid w:val="008008FF"/>
    <w:rsid w:val="00800B47"/>
    <w:rsid w:val="008075A5"/>
    <w:rsid w:val="00812491"/>
    <w:rsid w:val="00812A51"/>
    <w:rsid w:val="0081486A"/>
    <w:rsid w:val="008168BA"/>
    <w:rsid w:val="008177D3"/>
    <w:rsid w:val="008206DB"/>
    <w:rsid w:val="008215D7"/>
    <w:rsid w:val="008248C0"/>
    <w:rsid w:val="00826EC3"/>
    <w:rsid w:val="008356AA"/>
    <w:rsid w:val="008435BB"/>
    <w:rsid w:val="00845275"/>
    <w:rsid w:val="008507DC"/>
    <w:rsid w:val="00854A3A"/>
    <w:rsid w:val="00857882"/>
    <w:rsid w:val="008618E6"/>
    <w:rsid w:val="00863EC8"/>
    <w:rsid w:val="00865DFF"/>
    <w:rsid w:val="00872604"/>
    <w:rsid w:val="00876232"/>
    <w:rsid w:val="00876F4A"/>
    <w:rsid w:val="00880B3A"/>
    <w:rsid w:val="00881995"/>
    <w:rsid w:val="00886D77"/>
    <w:rsid w:val="0089139E"/>
    <w:rsid w:val="00891644"/>
    <w:rsid w:val="00892221"/>
    <w:rsid w:val="008948B6"/>
    <w:rsid w:val="00895658"/>
    <w:rsid w:val="00896D8D"/>
    <w:rsid w:val="008B046E"/>
    <w:rsid w:val="008B11AE"/>
    <w:rsid w:val="008B3790"/>
    <w:rsid w:val="008C2BD6"/>
    <w:rsid w:val="008C3055"/>
    <w:rsid w:val="008C5A14"/>
    <w:rsid w:val="008D7A34"/>
    <w:rsid w:val="008D7EBC"/>
    <w:rsid w:val="008E1C91"/>
    <w:rsid w:val="008E4E45"/>
    <w:rsid w:val="008E6115"/>
    <w:rsid w:val="008F4801"/>
    <w:rsid w:val="00902BAF"/>
    <w:rsid w:val="009154B2"/>
    <w:rsid w:val="00917742"/>
    <w:rsid w:val="00923398"/>
    <w:rsid w:val="00924C98"/>
    <w:rsid w:val="00925945"/>
    <w:rsid w:val="00925F31"/>
    <w:rsid w:val="00927466"/>
    <w:rsid w:val="00931AC8"/>
    <w:rsid w:val="00933C5B"/>
    <w:rsid w:val="00942815"/>
    <w:rsid w:val="00946A49"/>
    <w:rsid w:val="00950D4A"/>
    <w:rsid w:val="00953501"/>
    <w:rsid w:val="00953C62"/>
    <w:rsid w:val="00957725"/>
    <w:rsid w:val="0096076A"/>
    <w:rsid w:val="0097019B"/>
    <w:rsid w:val="009726EC"/>
    <w:rsid w:val="00974B15"/>
    <w:rsid w:val="00974E55"/>
    <w:rsid w:val="00975E3A"/>
    <w:rsid w:val="0097669F"/>
    <w:rsid w:val="00985E5F"/>
    <w:rsid w:val="009862AD"/>
    <w:rsid w:val="0099104D"/>
    <w:rsid w:val="009920BC"/>
    <w:rsid w:val="009A6C4D"/>
    <w:rsid w:val="009B2E70"/>
    <w:rsid w:val="009C30F3"/>
    <w:rsid w:val="009C516F"/>
    <w:rsid w:val="009D285C"/>
    <w:rsid w:val="009D505E"/>
    <w:rsid w:val="009E01C6"/>
    <w:rsid w:val="009E1016"/>
    <w:rsid w:val="009E1A7B"/>
    <w:rsid w:val="009E233D"/>
    <w:rsid w:val="009E439C"/>
    <w:rsid w:val="009E6EBD"/>
    <w:rsid w:val="00A011D0"/>
    <w:rsid w:val="00A07212"/>
    <w:rsid w:val="00A10F16"/>
    <w:rsid w:val="00A125DC"/>
    <w:rsid w:val="00A14189"/>
    <w:rsid w:val="00A17A13"/>
    <w:rsid w:val="00A2214D"/>
    <w:rsid w:val="00A24A7C"/>
    <w:rsid w:val="00A26DE1"/>
    <w:rsid w:val="00A2797A"/>
    <w:rsid w:val="00A35533"/>
    <w:rsid w:val="00A36261"/>
    <w:rsid w:val="00A4138D"/>
    <w:rsid w:val="00A460E3"/>
    <w:rsid w:val="00A5087C"/>
    <w:rsid w:val="00A5403F"/>
    <w:rsid w:val="00A54EC4"/>
    <w:rsid w:val="00A56CDD"/>
    <w:rsid w:val="00A6059F"/>
    <w:rsid w:val="00A60A6A"/>
    <w:rsid w:val="00A6687D"/>
    <w:rsid w:val="00A66A70"/>
    <w:rsid w:val="00A700B6"/>
    <w:rsid w:val="00A71F6D"/>
    <w:rsid w:val="00A7448F"/>
    <w:rsid w:val="00A755BE"/>
    <w:rsid w:val="00A767FF"/>
    <w:rsid w:val="00A81836"/>
    <w:rsid w:val="00A85B5D"/>
    <w:rsid w:val="00A85FB4"/>
    <w:rsid w:val="00A904DB"/>
    <w:rsid w:val="00A959B3"/>
    <w:rsid w:val="00AA026F"/>
    <w:rsid w:val="00AA7F75"/>
    <w:rsid w:val="00AB1EA6"/>
    <w:rsid w:val="00AB7775"/>
    <w:rsid w:val="00AC1F6D"/>
    <w:rsid w:val="00AC3459"/>
    <w:rsid w:val="00AC763E"/>
    <w:rsid w:val="00AD3274"/>
    <w:rsid w:val="00AE03B7"/>
    <w:rsid w:val="00AE26A0"/>
    <w:rsid w:val="00AE7FB1"/>
    <w:rsid w:val="00AF7510"/>
    <w:rsid w:val="00B00A40"/>
    <w:rsid w:val="00B01824"/>
    <w:rsid w:val="00B02696"/>
    <w:rsid w:val="00B1076F"/>
    <w:rsid w:val="00B13C2A"/>
    <w:rsid w:val="00B2683C"/>
    <w:rsid w:val="00B35A1A"/>
    <w:rsid w:val="00B36F51"/>
    <w:rsid w:val="00B3748D"/>
    <w:rsid w:val="00B377FB"/>
    <w:rsid w:val="00B408AB"/>
    <w:rsid w:val="00B412F4"/>
    <w:rsid w:val="00B5426A"/>
    <w:rsid w:val="00B569F9"/>
    <w:rsid w:val="00B5730D"/>
    <w:rsid w:val="00B615CE"/>
    <w:rsid w:val="00B720ED"/>
    <w:rsid w:val="00B767CB"/>
    <w:rsid w:val="00B84C5F"/>
    <w:rsid w:val="00B8791F"/>
    <w:rsid w:val="00BA0538"/>
    <w:rsid w:val="00BA6179"/>
    <w:rsid w:val="00BB08EA"/>
    <w:rsid w:val="00BB0CFC"/>
    <w:rsid w:val="00BB0E42"/>
    <w:rsid w:val="00BB5BA6"/>
    <w:rsid w:val="00BC31CB"/>
    <w:rsid w:val="00BD15A7"/>
    <w:rsid w:val="00BD5F66"/>
    <w:rsid w:val="00BD69B0"/>
    <w:rsid w:val="00BE01A2"/>
    <w:rsid w:val="00BE2789"/>
    <w:rsid w:val="00BE2D0E"/>
    <w:rsid w:val="00BF2698"/>
    <w:rsid w:val="00BF4504"/>
    <w:rsid w:val="00C12728"/>
    <w:rsid w:val="00C13988"/>
    <w:rsid w:val="00C264C5"/>
    <w:rsid w:val="00C33E64"/>
    <w:rsid w:val="00C42905"/>
    <w:rsid w:val="00C44C8A"/>
    <w:rsid w:val="00C50B9E"/>
    <w:rsid w:val="00C50E99"/>
    <w:rsid w:val="00C55C04"/>
    <w:rsid w:val="00C60A9D"/>
    <w:rsid w:val="00C60D74"/>
    <w:rsid w:val="00C61644"/>
    <w:rsid w:val="00C61FE4"/>
    <w:rsid w:val="00C62448"/>
    <w:rsid w:val="00C75BDF"/>
    <w:rsid w:val="00C762EC"/>
    <w:rsid w:val="00C80640"/>
    <w:rsid w:val="00C8066C"/>
    <w:rsid w:val="00C8280D"/>
    <w:rsid w:val="00C86E25"/>
    <w:rsid w:val="00C87A3B"/>
    <w:rsid w:val="00C90621"/>
    <w:rsid w:val="00C93E0C"/>
    <w:rsid w:val="00C94EEE"/>
    <w:rsid w:val="00CA11AF"/>
    <w:rsid w:val="00CA6998"/>
    <w:rsid w:val="00CB0E21"/>
    <w:rsid w:val="00CB2E1C"/>
    <w:rsid w:val="00CB4BC2"/>
    <w:rsid w:val="00CC59BF"/>
    <w:rsid w:val="00CC6451"/>
    <w:rsid w:val="00CC75A6"/>
    <w:rsid w:val="00CD0190"/>
    <w:rsid w:val="00CD0B1E"/>
    <w:rsid w:val="00CD1506"/>
    <w:rsid w:val="00CD6262"/>
    <w:rsid w:val="00CD6568"/>
    <w:rsid w:val="00CE33CA"/>
    <w:rsid w:val="00CE605C"/>
    <w:rsid w:val="00CE611E"/>
    <w:rsid w:val="00CE70D9"/>
    <w:rsid w:val="00CF27EC"/>
    <w:rsid w:val="00D022BC"/>
    <w:rsid w:val="00D06434"/>
    <w:rsid w:val="00D11B22"/>
    <w:rsid w:val="00D14409"/>
    <w:rsid w:val="00D20811"/>
    <w:rsid w:val="00D20E2A"/>
    <w:rsid w:val="00D22393"/>
    <w:rsid w:val="00D32957"/>
    <w:rsid w:val="00D34416"/>
    <w:rsid w:val="00D3557C"/>
    <w:rsid w:val="00D374D4"/>
    <w:rsid w:val="00D37566"/>
    <w:rsid w:val="00D40F18"/>
    <w:rsid w:val="00D528EF"/>
    <w:rsid w:val="00D54AE5"/>
    <w:rsid w:val="00D6030B"/>
    <w:rsid w:val="00D66D3F"/>
    <w:rsid w:val="00D67F56"/>
    <w:rsid w:val="00D76A1B"/>
    <w:rsid w:val="00D841FF"/>
    <w:rsid w:val="00D97604"/>
    <w:rsid w:val="00DA12E3"/>
    <w:rsid w:val="00DA1BB4"/>
    <w:rsid w:val="00DA2E15"/>
    <w:rsid w:val="00DA5E04"/>
    <w:rsid w:val="00DA79D7"/>
    <w:rsid w:val="00DB4F39"/>
    <w:rsid w:val="00DB50D3"/>
    <w:rsid w:val="00DB5517"/>
    <w:rsid w:val="00DB66D7"/>
    <w:rsid w:val="00DC20F5"/>
    <w:rsid w:val="00DC4D64"/>
    <w:rsid w:val="00DC5DFF"/>
    <w:rsid w:val="00DC7D3D"/>
    <w:rsid w:val="00DD1BEB"/>
    <w:rsid w:val="00DE3C5A"/>
    <w:rsid w:val="00DE3C6E"/>
    <w:rsid w:val="00DE4E0A"/>
    <w:rsid w:val="00DE5306"/>
    <w:rsid w:val="00DF3B8D"/>
    <w:rsid w:val="00E03469"/>
    <w:rsid w:val="00E11490"/>
    <w:rsid w:val="00E1242F"/>
    <w:rsid w:val="00E22530"/>
    <w:rsid w:val="00E25D8F"/>
    <w:rsid w:val="00E27848"/>
    <w:rsid w:val="00E32C9B"/>
    <w:rsid w:val="00E3425C"/>
    <w:rsid w:val="00E41F18"/>
    <w:rsid w:val="00E425F0"/>
    <w:rsid w:val="00E42E44"/>
    <w:rsid w:val="00E52A1C"/>
    <w:rsid w:val="00E53343"/>
    <w:rsid w:val="00E53370"/>
    <w:rsid w:val="00E574DB"/>
    <w:rsid w:val="00E60E29"/>
    <w:rsid w:val="00E642E5"/>
    <w:rsid w:val="00E65C70"/>
    <w:rsid w:val="00E67050"/>
    <w:rsid w:val="00E74378"/>
    <w:rsid w:val="00E773A1"/>
    <w:rsid w:val="00E77C27"/>
    <w:rsid w:val="00E82FFC"/>
    <w:rsid w:val="00E91E4E"/>
    <w:rsid w:val="00E92AD3"/>
    <w:rsid w:val="00E9414F"/>
    <w:rsid w:val="00E9540B"/>
    <w:rsid w:val="00EA2604"/>
    <w:rsid w:val="00EB1821"/>
    <w:rsid w:val="00EB5FF1"/>
    <w:rsid w:val="00EB6336"/>
    <w:rsid w:val="00EC03E9"/>
    <w:rsid w:val="00EC3917"/>
    <w:rsid w:val="00EC3C2C"/>
    <w:rsid w:val="00ED2658"/>
    <w:rsid w:val="00ED5185"/>
    <w:rsid w:val="00ED6308"/>
    <w:rsid w:val="00EE224B"/>
    <w:rsid w:val="00EF6AC5"/>
    <w:rsid w:val="00F0519C"/>
    <w:rsid w:val="00F07C18"/>
    <w:rsid w:val="00F10632"/>
    <w:rsid w:val="00F14027"/>
    <w:rsid w:val="00F166DD"/>
    <w:rsid w:val="00F17563"/>
    <w:rsid w:val="00F20D83"/>
    <w:rsid w:val="00F210BA"/>
    <w:rsid w:val="00F2118C"/>
    <w:rsid w:val="00F353D9"/>
    <w:rsid w:val="00F3688E"/>
    <w:rsid w:val="00F446A0"/>
    <w:rsid w:val="00F44AC9"/>
    <w:rsid w:val="00F57298"/>
    <w:rsid w:val="00F6490C"/>
    <w:rsid w:val="00F66DDE"/>
    <w:rsid w:val="00F75563"/>
    <w:rsid w:val="00F764B7"/>
    <w:rsid w:val="00F76A8C"/>
    <w:rsid w:val="00F76AC4"/>
    <w:rsid w:val="00F76CA6"/>
    <w:rsid w:val="00F802A2"/>
    <w:rsid w:val="00F96009"/>
    <w:rsid w:val="00F9676D"/>
    <w:rsid w:val="00F97FEC"/>
    <w:rsid w:val="00FA18A2"/>
    <w:rsid w:val="00FA2C08"/>
    <w:rsid w:val="00FA4C51"/>
    <w:rsid w:val="00FA7F3C"/>
    <w:rsid w:val="00FB61B2"/>
    <w:rsid w:val="00FC0A71"/>
    <w:rsid w:val="00FC3EAC"/>
    <w:rsid w:val="00FC5C6E"/>
    <w:rsid w:val="00FC67EC"/>
    <w:rsid w:val="00FC767C"/>
    <w:rsid w:val="00FD0352"/>
    <w:rsid w:val="00FE25D1"/>
    <w:rsid w:val="00FE37AC"/>
    <w:rsid w:val="00FE543F"/>
    <w:rsid w:val="00FF035B"/>
    <w:rsid w:val="00FF3C21"/>
    <w:rsid w:val="00FF3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41309"/>
  <w15:chartTrackingRefBased/>
  <w15:docId w15:val="{6278C7AF-E2A7-4595-ACB5-EF419D4D4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621"/>
  </w:style>
  <w:style w:type="paragraph" w:styleId="Heading1">
    <w:name w:val="heading 1"/>
    <w:basedOn w:val="Normal"/>
    <w:next w:val="Normal"/>
    <w:link w:val="Heading1Char"/>
    <w:uiPriority w:val="9"/>
    <w:qFormat/>
    <w:rsid w:val="00C906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06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06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06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06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06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06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06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06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06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06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06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06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06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06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06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06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0621"/>
    <w:rPr>
      <w:rFonts w:eastAsiaTheme="majorEastAsia" w:cstheme="majorBidi"/>
      <w:color w:val="272727" w:themeColor="text1" w:themeTint="D8"/>
    </w:rPr>
  </w:style>
  <w:style w:type="paragraph" w:styleId="Title">
    <w:name w:val="Title"/>
    <w:basedOn w:val="Normal"/>
    <w:next w:val="Normal"/>
    <w:link w:val="TitleChar"/>
    <w:uiPriority w:val="10"/>
    <w:qFormat/>
    <w:rsid w:val="00C906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06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06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06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0621"/>
    <w:pPr>
      <w:spacing w:before="160"/>
      <w:jc w:val="center"/>
    </w:pPr>
    <w:rPr>
      <w:i/>
      <w:iCs/>
      <w:color w:val="404040" w:themeColor="text1" w:themeTint="BF"/>
    </w:rPr>
  </w:style>
  <w:style w:type="character" w:customStyle="1" w:styleId="QuoteChar">
    <w:name w:val="Quote Char"/>
    <w:basedOn w:val="DefaultParagraphFont"/>
    <w:link w:val="Quote"/>
    <w:uiPriority w:val="29"/>
    <w:rsid w:val="00C90621"/>
    <w:rPr>
      <w:i/>
      <w:iCs/>
      <w:color w:val="404040" w:themeColor="text1" w:themeTint="BF"/>
    </w:rPr>
  </w:style>
  <w:style w:type="paragraph" w:styleId="ListParagraph">
    <w:name w:val="List Paragraph"/>
    <w:basedOn w:val="Normal"/>
    <w:uiPriority w:val="34"/>
    <w:qFormat/>
    <w:rsid w:val="00C90621"/>
    <w:pPr>
      <w:ind w:left="720"/>
      <w:contextualSpacing/>
    </w:pPr>
  </w:style>
  <w:style w:type="character" w:styleId="IntenseEmphasis">
    <w:name w:val="Intense Emphasis"/>
    <w:basedOn w:val="DefaultParagraphFont"/>
    <w:uiPriority w:val="21"/>
    <w:qFormat/>
    <w:rsid w:val="00C90621"/>
    <w:rPr>
      <w:i/>
      <w:iCs/>
      <w:color w:val="0F4761" w:themeColor="accent1" w:themeShade="BF"/>
    </w:rPr>
  </w:style>
  <w:style w:type="paragraph" w:styleId="IntenseQuote">
    <w:name w:val="Intense Quote"/>
    <w:basedOn w:val="Normal"/>
    <w:next w:val="Normal"/>
    <w:link w:val="IntenseQuoteChar"/>
    <w:uiPriority w:val="30"/>
    <w:qFormat/>
    <w:rsid w:val="00C906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0621"/>
    <w:rPr>
      <w:i/>
      <w:iCs/>
      <w:color w:val="0F4761" w:themeColor="accent1" w:themeShade="BF"/>
    </w:rPr>
  </w:style>
  <w:style w:type="character" w:styleId="IntenseReference">
    <w:name w:val="Intense Reference"/>
    <w:basedOn w:val="DefaultParagraphFont"/>
    <w:uiPriority w:val="32"/>
    <w:qFormat/>
    <w:rsid w:val="00C90621"/>
    <w:rPr>
      <w:b/>
      <w:bCs/>
      <w:smallCaps/>
      <w:color w:val="0F4761" w:themeColor="accent1" w:themeShade="BF"/>
      <w:spacing w:val="5"/>
    </w:rPr>
  </w:style>
  <w:style w:type="paragraph" w:styleId="Header">
    <w:name w:val="header"/>
    <w:basedOn w:val="Normal"/>
    <w:link w:val="HeaderChar"/>
    <w:uiPriority w:val="99"/>
    <w:unhideWhenUsed/>
    <w:rsid w:val="00C906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621"/>
  </w:style>
  <w:style w:type="paragraph" w:styleId="Footer">
    <w:name w:val="footer"/>
    <w:basedOn w:val="Normal"/>
    <w:link w:val="FooterChar"/>
    <w:uiPriority w:val="99"/>
    <w:unhideWhenUsed/>
    <w:rsid w:val="00C906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621"/>
  </w:style>
  <w:style w:type="paragraph" w:styleId="NormalWeb">
    <w:name w:val="Normal (Web)"/>
    <w:basedOn w:val="Normal"/>
    <w:uiPriority w:val="99"/>
    <w:unhideWhenUsed/>
    <w:rsid w:val="00784B6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84B60"/>
    <w:rPr>
      <w:b/>
      <w:bCs/>
    </w:rPr>
  </w:style>
  <w:style w:type="character" w:styleId="Hyperlink">
    <w:name w:val="Hyperlink"/>
    <w:basedOn w:val="DefaultParagraphFont"/>
    <w:uiPriority w:val="99"/>
    <w:unhideWhenUsed/>
    <w:rsid w:val="00FC0A71"/>
    <w:rPr>
      <w:color w:val="467886" w:themeColor="hyperlink"/>
      <w:u w:val="single"/>
    </w:rPr>
  </w:style>
  <w:style w:type="character" w:styleId="UnresolvedMention">
    <w:name w:val="Unresolved Mention"/>
    <w:basedOn w:val="DefaultParagraphFont"/>
    <w:uiPriority w:val="99"/>
    <w:semiHidden/>
    <w:unhideWhenUsed/>
    <w:rsid w:val="00FC0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9440">
      <w:bodyDiv w:val="1"/>
      <w:marLeft w:val="0"/>
      <w:marRight w:val="0"/>
      <w:marTop w:val="0"/>
      <w:marBottom w:val="0"/>
      <w:divBdr>
        <w:top w:val="none" w:sz="0" w:space="0" w:color="auto"/>
        <w:left w:val="none" w:sz="0" w:space="0" w:color="auto"/>
        <w:bottom w:val="none" w:sz="0" w:space="0" w:color="auto"/>
        <w:right w:val="none" w:sz="0" w:space="0" w:color="auto"/>
      </w:divBdr>
    </w:div>
    <w:div w:id="36584323">
      <w:bodyDiv w:val="1"/>
      <w:marLeft w:val="0"/>
      <w:marRight w:val="0"/>
      <w:marTop w:val="0"/>
      <w:marBottom w:val="0"/>
      <w:divBdr>
        <w:top w:val="none" w:sz="0" w:space="0" w:color="auto"/>
        <w:left w:val="none" w:sz="0" w:space="0" w:color="auto"/>
        <w:bottom w:val="none" w:sz="0" w:space="0" w:color="auto"/>
        <w:right w:val="none" w:sz="0" w:space="0" w:color="auto"/>
      </w:divBdr>
    </w:div>
    <w:div w:id="44452616">
      <w:bodyDiv w:val="1"/>
      <w:marLeft w:val="0"/>
      <w:marRight w:val="0"/>
      <w:marTop w:val="0"/>
      <w:marBottom w:val="0"/>
      <w:divBdr>
        <w:top w:val="none" w:sz="0" w:space="0" w:color="auto"/>
        <w:left w:val="none" w:sz="0" w:space="0" w:color="auto"/>
        <w:bottom w:val="none" w:sz="0" w:space="0" w:color="auto"/>
        <w:right w:val="none" w:sz="0" w:space="0" w:color="auto"/>
      </w:divBdr>
    </w:div>
    <w:div w:id="87120085">
      <w:bodyDiv w:val="1"/>
      <w:marLeft w:val="0"/>
      <w:marRight w:val="0"/>
      <w:marTop w:val="0"/>
      <w:marBottom w:val="0"/>
      <w:divBdr>
        <w:top w:val="none" w:sz="0" w:space="0" w:color="auto"/>
        <w:left w:val="none" w:sz="0" w:space="0" w:color="auto"/>
        <w:bottom w:val="none" w:sz="0" w:space="0" w:color="auto"/>
        <w:right w:val="none" w:sz="0" w:space="0" w:color="auto"/>
      </w:divBdr>
    </w:div>
    <w:div w:id="100805506">
      <w:bodyDiv w:val="1"/>
      <w:marLeft w:val="0"/>
      <w:marRight w:val="0"/>
      <w:marTop w:val="0"/>
      <w:marBottom w:val="0"/>
      <w:divBdr>
        <w:top w:val="none" w:sz="0" w:space="0" w:color="auto"/>
        <w:left w:val="none" w:sz="0" w:space="0" w:color="auto"/>
        <w:bottom w:val="none" w:sz="0" w:space="0" w:color="auto"/>
        <w:right w:val="none" w:sz="0" w:space="0" w:color="auto"/>
      </w:divBdr>
    </w:div>
    <w:div w:id="240334655">
      <w:bodyDiv w:val="1"/>
      <w:marLeft w:val="0"/>
      <w:marRight w:val="0"/>
      <w:marTop w:val="0"/>
      <w:marBottom w:val="0"/>
      <w:divBdr>
        <w:top w:val="none" w:sz="0" w:space="0" w:color="auto"/>
        <w:left w:val="none" w:sz="0" w:space="0" w:color="auto"/>
        <w:bottom w:val="none" w:sz="0" w:space="0" w:color="auto"/>
        <w:right w:val="none" w:sz="0" w:space="0" w:color="auto"/>
      </w:divBdr>
    </w:div>
    <w:div w:id="243954704">
      <w:bodyDiv w:val="1"/>
      <w:marLeft w:val="0"/>
      <w:marRight w:val="0"/>
      <w:marTop w:val="0"/>
      <w:marBottom w:val="0"/>
      <w:divBdr>
        <w:top w:val="none" w:sz="0" w:space="0" w:color="auto"/>
        <w:left w:val="none" w:sz="0" w:space="0" w:color="auto"/>
        <w:bottom w:val="none" w:sz="0" w:space="0" w:color="auto"/>
        <w:right w:val="none" w:sz="0" w:space="0" w:color="auto"/>
      </w:divBdr>
      <w:divsChild>
        <w:div w:id="1445072022">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248774923">
      <w:bodyDiv w:val="1"/>
      <w:marLeft w:val="0"/>
      <w:marRight w:val="0"/>
      <w:marTop w:val="0"/>
      <w:marBottom w:val="0"/>
      <w:divBdr>
        <w:top w:val="none" w:sz="0" w:space="0" w:color="auto"/>
        <w:left w:val="none" w:sz="0" w:space="0" w:color="auto"/>
        <w:bottom w:val="none" w:sz="0" w:space="0" w:color="auto"/>
        <w:right w:val="none" w:sz="0" w:space="0" w:color="auto"/>
      </w:divBdr>
    </w:div>
    <w:div w:id="269581394">
      <w:bodyDiv w:val="1"/>
      <w:marLeft w:val="0"/>
      <w:marRight w:val="0"/>
      <w:marTop w:val="0"/>
      <w:marBottom w:val="0"/>
      <w:divBdr>
        <w:top w:val="none" w:sz="0" w:space="0" w:color="auto"/>
        <w:left w:val="none" w:sz="0" w:space="0" w:color="auto"/>
        <w:bottom w:val="none" w:sz="0" w:space="0" w:color="auto"/>
        <w:right w:val="none" w:sz="0" w:space="0" w:color="auto"/>
      </w:divBdr>
    </w:div>
    <w:div w:id="271401891">
      <w:bodyDiv w:val="1"/>
      <w:marLeft w:val="0"/>
      <w:marRight w:val="0"/>
      <w:marTop w:val="0"/>
      <w:marBottom w:val="0"/>
      <w:divBdr>
        <w:top w:val="none" w:sz="0" w:space="0" w:color="auto"/>
        <w:left w:val="none" w:sz="0" w:space="0" w:color="auto"/>
        <w:bottom w:val="none" w:sz="0" w:space="0" w:color="auto"/>
        <w:right w:val="none" w:sz="0" w:space="0" w:color="auto"/>
      </w:divBdr>
    </w:div>
    <w:div w:id="308436108">
      <w:bodyDiv w:val="1"/>
      <w:marLeft w:val="0"/>
      <w:marRight w:val="0"/>
      <w:marTop w:val="0"/>
      <w:marBottom w:val="0"/>
      <w:divBdr>
        <w:top w:val="none" w:sz="0" w:space="0" w:color="auto"/>
        <w:left w:val="none" w:sz="0" w:space="0" w:color="auto"/>
        <w:bottom w:val="none" w:sz="0" w:space="0" w:color="auto"/>
        <w:right w:val="none" w:sz="0" w:space="0" w:color="auto"/>
      </w:divBdr>
    </w:div>
    <w:div w:id="333069599">
      <w:bodyDiv w:val="1"/>
      <w:marLeft w:val="0"/>
      <w:marRight w:val="0"/>
      <w:marTop w:val="0"/>
      <w:marBottom w:val="0"/>
      <w:divBdr>
        <w:top w:val="none" w:sz="0" w:space="0" w:color="auto"/>
        <w:left w:val="none" w:sz="0" w:space="0" w:color="auto"/>
        <w:bottom w:val="none" w:sz="0" w:space="0" w:color="auto"/>
        <w:right w:val="none" w:sz="0" w:space="0" w:color="auto"/>
      </w:divBdr>
    </w:div>
    <w:div w:id="336881190">
      <w:bodyDiv w:val="1"/>
      <w:marLeft w:val="0"/>
      <w:marRight w:val="0"/>
      <w:marTop w:val="0"/>
      <w:marBottom w:val="0"/>
      <w:divBdr>
        <w:top w:val="none" w:sz="0" w:space="0" w:color="auto"/>
        <w:left w:val="none" w:sz="0" w:space="0" w:color="auto"/>
        <w:bottom w:val="none" w:sz="0" w:space="0" w:color="auto"/>
        <w:right w:val="none" w:sz="0" w:space="0" w:color="auto"/>
      </w:divBdr>
    </w:div>
    <w:div w:id="344284005">
      <w:bodyDiv w:val="1"/>
      <w:marLeft w:val="0"/>
      <w:marRight w:val="0"/>
      <w:marTop w:val="0"/>
      <w:marBottom w:val="0"/>
      <w:divBdr>
        <w:top w:val="none" w:sz="0" w:space="0" w:color="auto"/>
        <w:left w:val="none" w:sz="0" w:space="0" w:color="auto"/>
        <w:bottom w:val="none" w:sz="0" w:space="0" w:color="auto"/>
        <w:right w:val="none" w:sz="0" w:space="0" w:color="auto"/>
      </w:divBdr>
    </w:div>
    <w:div w:id="363099197">
      <w:bodyDiv w:val="1"/>
      <w:marLeft w:val="0"/>
      <w:marRight w:val="0"/>
      <w:marTop w:val="0"/>
      <w:marBottom w:val="0"/>
      <w:divBdr>
        <w:top w:val="none" w:sz="0" w:space="0" w:color="auto"/>
        <w:left w:val="none" w:sz="0" w:space="0" w:color="auto"/>
        <w:bottom w:val="none" w:sz="0" w:space="0" w:color="auto"/>
        <w:right w:val="none" w:sz="0" w:space="0" w:color="auto"/>
      </w:divBdr>
    </w:div>
    <w:div w:id="419764428">
      <w:bodyDiv w:val="1"/>
      <w:marLeft w:val="0"/>
      <w:marRight w:val="0"/>
      <w:marTop w:val="0"/>
      <w:marBottom w:val="0"/>
      <w:divBdr>
        <w:top w:val="none" w:sz="0" w:space="0" w:color="auto"/>
        <w:left w:val="none" w:sz="0" w:space="0" w:color="auto"/>
        <w:bottom w:val="none" w:sz="0" w:space="0" w:color="auto"/>
        <w:right w:val="none" w:sz="0" w:space="0" w:color="auto"/>
      </w:divBdr>
    </w:div>
    <w:div w:id="424303131">
      <w:bodyDiv w:val="1"/>
      <w:marLeft w:val="0"/>
      <w:marRight w:val="0"/>
      <w:marTop w:val="0"/>
      <w:marBottom w:val="0"/>
      <w:divBdr>
        <w:top w:val="none" w:sz="0" w:space="0" w:color="auto"/>
        <w:left w:val="none" w:sz="0" w:space="0" w:color="auto"/>
        <w:bottom w:val="none" w:sz="0" w:space="0" w:color="auto"/>
        <w:right w:val="none" w:sz="0" w:space="0" w:color="auto"/>
      </w:divBdr>
    </w:div>
    <w:div w:id="445780946">
      <w:bodyDiv w:val="1"/>
      <w:marLeft w:val="0"/>
      <w:marRight w:val="0"/>
      <w:marTop w:val="0"/>
      <w:marBottom w:val="0"/>
      <w:divBdr>
        <w:top w:val="none" w:sz="0" w:space="0" w:color="auto"/>
        <w:left w:val="none" w:sz="0" w:space="0" w:color="auto"/>
        <w:bottom w:val="none" w:sz="0" w:space="0" w:color="auto"/>
        <w:right w:val="none" w:sz="0" w:space="0" w:color="auto"/>
      </w:divBdr>
    </w:div>
    <w:div w:id="454064128">
      <w:bodyDiv w:val="1"/>
      <w:marLeft w:val="0"/>
      <w:marRight w:val="0"/>
      <w:marTop w:val="0"/>
      <w:marBottom w:val="0"/>
      <w:divBdr>
        <w:top w:val="none" w:sz="0" w:space="0" w:color="auto"/>
        <w:left w:val="none" w:sz="0" w:space="0" w:color="auto"/>
        <w:bottom w:val="none" w:sz="0" w:space="0" w:color="auto"/>
        <w:right w:val="none" w:sz="0" w:space="0" w:color="auto"/>
      </w:divBdr>
    </w:div>
    <w:div w:id="473332094">
      <w:bodyDiv w:val="1"/>
      <w:marLeft w:val="0"/>
      <w:marRight w:val="0"/>
      <w:marTop w:val="0"/>
      <w:marBottom w:val="0"/>
      <w:divBdr>
        <w:top w:val="none" w:sz="0" w:space="0" w:color="auto"/>
        <w:left w:val="none" w:sz="0" w:space="0" w:color="auto"/>
        <w:bottom w:val="none" w:sz="0" w:space="0" w:color="auto"/>
        <w:right w:val="none" w:sz="0" w:space="0" w:color="auto"/>
      </w:divBdr>
    </w:div>
    <w:div w:id="509103890">
      <w:bodyDiv w:val="1"/>
      <w:marLeft w:val="0"/>
      <w:marRight w:val="0"/>
      <w:marTop w:val="0"/>
      <w:marBottom w:val="0"/>
      <w:divBdr>
        <w:top w:val="none" w:sz="0" w:space="0" w:color="auto"/>
        <w:left w:val="none" w:sz="0" w:space="0" w:color="auto"/>
        <w:bottom w:val="none" w:sz="0" w:space="0" w:color="auto"/>
        <w:right w:val="none" w:sz="0" w:space="0" w:color="auto"/>
      </w:divBdr>
    </w:div>
    <w:div w:id="547961077">
      <w:bodyDiv w:val="1"/>
      <w:marLeft w:val="0"/>
      <w:marRight w:val="0"/>
      <w:marTop w:val="0"/>
      <w:marBottom w:val="0"/>
      <w:divBdr>
        <w:top w:val="none" w:sz="0" w:space="0" w:color="auto"/>
        <w:left w:val="none" w:sz="0" w:space="0" w:color="auto"/>
        <w:bottom w:val="none" w:sz="0" w:space="0" w:color="auto"/>
        <w:right w:val="none" w:sz="0" w:space="0" w:color="auto"/>
      </w:divBdr>
    </w:div>
    <w:div w:id="577791843">
      <w:bodyDiv w:val="1"/>
      <w:marLeft w:val="0"/>
      <w:marRight w:val="0"/>
      <w:marTop w:val="0"/>
      <w:marBottom w:val="0"/>
      <w:divBdr>
        <w:top w:val="none" w:sz="0" w:space="0" w:color="auto"/>
        <w:left w:val="none" w:sz="0" w:space="0" w:color="auto"/>
        <w:bottom w:val="none" w:sz="0" w:space="0" w:color="auto"/>
        <w:right w:val="none" w:sz="0" w:space="0" w:color="auto"/>
      </w:divBdr>
    </w:div>
    <w:div w:id="607465701">
      <w:bodyDiv w:val="1"/>
      <w:marLeft w:val="0"/>
      <w:marRight w:val="0"/>
      <w:marTop w:val="0"/>
      <w:marBottom w:val="0"/>
      <w:divBdr>
        <w:top w:val="none" w:sz="0" w:space="0" w:color="auto"/>
        <w:left w:val="none" w:sz="0" w:space="0" w:color="auto"/>
        <w:bottom w:val="none" w:sz="0" w:space="0" w:color="auto"/>
        <w:right w:val="none" w:sz="0" w:space="0" w:color="auto"/>
      </w:divBdr>
    </w:div>
    <w:div w:id="630673301">
      <w:bodyDiv w:val="1"/>
      <w:marLeft w:val="0"/>
      <w:marRight w:val="0"/>
      <w:marTop w:val="0"/>
      <w:marBottom w:val="0"/>
      <w:divBdr>
        <w:top w:val="none" w:sz="0" w:space="0" w:color="auto"/>
        <w:left w:val="none" w:sz="0" w:space="0" w:color="auto"/>
        <w:bottom w:val="none" w:sz="0" w:space="0" w:color="auto"/>
        <w:right w:val="none" w:sz="0" w:space="0" w:color="auto"/>
      </w:divBdr>
    </w:div>
    <w:div w:id="650132850">
      <w:bodyDiv w:val="1"/>
      <w:marLeft w:val="0"/>
      <w:marRight w:val="0"/>
      <w:marTop w:val="0"/>
      <w:marBottom w:val="0"/>
      <w:divBdr>
        <w:top w:val="none" w:sz="0" w:space="0" w:color="auto"/>
        <w:left w:val="none" w:sz="0" w:space="0" w:color="auto"/>
        <w:bottom w:val="none" w:sz="0" w:space="0" w:color="auto"/>
        <w:right w:val="none" w:sz="0" w:space="0" w:color="auto"/>
      </w:divBdr>
    </w:div>
    <w:div w:id="650450362">
      <w:bodyDiv w:val="1"/>
      <w:marLeft w:val="0"/>
      <w:marRight w:val="0"/>
      <w:marTop w:val="0"/>
      <w:marBottom w:val="0"/>
      <w:divBdr>
        <w:top w:val="none" w:sz="0" w:space="0" w:color="auto"/>
        <w:left w:val="none" w:sz="0" w:space="0" w:color="auto"/>
        <w:bottom w:val="none" w:sz="0" w:space="0" w:color="auto"/>
        <w:right w:val="none" w:sz="0" w:space="0" w:color="auto"/>
      </w:divBdr>
    </w:div>
    <w:div w:id="655497993">
      <w:bodyDiv w:val="1"/>
      <w:marLeft w:val="0"/>
      <w:marRight w:val="0"/>
      <w:marTop w:val="0"/>
      <w:marBottom w:val="0"/>
      <w:divBdr>
        <w:top w:val="none" w:sz="0" w:space="0" w:color="auto"/>
        <w:left w:val="none" w:sz="0" w:space="0" w:color="auto"/>
        <w:bottom w:val="none" w:sz="0" w:space="0" w:color="auto"/>
        <w:right w:val="none" w:sz="0" w:space="0" w:color="auto"/>
      </w:divBdr>
    </w:div>
    <w:div w:id="723796146">
      <w:bodyDiv w:val="1"/>
      <w:marLeft w:val="0"/>
      <w:marRight w:val="0"/>
      <w:marTop w:val="0"/>
      <w:marBottom w:val="0"/>
      <w:divBdr>
        <w:top w:val="none" w:sz="0" w:space="0" w:color="auto"/>
        <w:left w:val="none" w:sz="0" w:space="0" w:color="auto"/>
        <w:bottom w:val="none" w:sz="0" w:space="0" w:color="auto"/>
        <w:right w:val="none" w:sz="0" w:space="0" w:color="auto"/>
      </w:divBdr>
    </w:div>
    <w:div w:id="739788656">
      <w:bodyDiv w:val="1"/>
      <w:marLeft w:val="0"/>
      <w:marRight w:val="0"/>
      <w:marTop w:val="0"/>
      <w:marBottom w:val="0"/>
      <w:divBdr>
        <w:top w:val="none" w:sz="0" w:space="0" w:color="auto"/>
        <w:left w:val="none" w:sz="0" w:space="0" w:color="auto"/>
        <w:bottom w:val="none" w:sz="0" w:space="0" w:color="auto"/>
        <w:right w:val="none" w:sz="0" w:space="0" w:color="auto"/>
      </w:divBdr>
    </w:div>
    <w:div w:id="752238647">
      <w:bodyDiv w:val="1"/>
      <w:marLeft w:val="0"/>
      <w:marRight w:val="0"/>
      <w:marTop w:val="0"/>
      <w:marBottom w:val="0"/>
      <w:divBdr>
        <w:top w:val="none" w:sz="0" w:space="0" w:color="auto"/>
        <w:left w:val="none" w:sz="0" w:space="0" w:color="auto"/>
        <w:bottom w:val="none" w:sz="0" w:space="0" w:color="auto"/>
        <w:right w:val="none" w:sz="0" w:space="0" w:color="auto"/>
      </w:divBdr>
    </w:div>
    <w:div w:id="783034188">
      <w:bodyDiv w:val="1"/>
      <w:marLeft w:val="0"/>
      <w:marRight w:val="0"/>
      <w:marTop w:val="0"/>
      <w:marBottom w:val="0"/>
      <w:divBdr>
        <w:top w:val="none" w:sz="0" w:space="0" w:color="auto"/>
        <w:left w:val="none" w:sz="0" w:space="0" w:color="auto"/>
        <w:bottom w:val="none" w:sz="0" w:space="0" w:color="auto"/>
        <w:right w:val="none" w:sz="0" w:space="0" w:color="auto"/>
      </w:divBdr>
    </w:div>
    <w:div w:id="790053521">
      <w:bodyDiv w:val="1"/>
      <w:marLeft w:val="0"/>
      <w:marRight w:val="0"/>
      <w:marTop w:val="0"/>
      <w:marBottom w:val="0"/>
      <w:divBdr>
        <w:top w:val="none" w:sz="0" w:space="0" w:color="auto"/>
        <w:left w:val="none" w:sz="0" w:space="0" w:color="auto"/>
        <w:bottom w:val="none" w:sz="0" w:space="0" w:color="auto"/>
        <w:right w:val="none" w:sz="0" w:space="0" w:color="auto"/>
      </w:divBdr>
    </w:div>
    <w:div w:id="811291468">
      <w:bodyDiv w:val="1"/>
      <w:marLeft w:val="0"/>
      <w:marRight w:val="0"/>
      <w:marTop w:val="0"/>
      <w:marBottom w:val="0"/>
      <w:divBdr>
        <w:top w:val="none" w:sz="0" w:space="0" w:color="auto"/>
        <w:left w:val="none" w:sz="0" w:space="0" w:color="auto"/>
        <w:bottom w:val="none" w:sz="0" w:space="0" w:color="auto"/>
        <w:right w:val="none" w:sz="0" w:space="0" w:color="auto"/>
      </w:divBdr>
    </w:div>
    <w:div w:id="822550359">
      <w:bodyDiv w:val="1"/>
      <w:marLeft w:val="0"/>
      <w:marRight w:val="0"/>
      <w:marTop w:val="0"/>
      <w:marBottom w:val="0"/>
      <w:divBdr>
        <w:top w:val="none" w:sz="0" w:space="0" w:color="auto"/>
        <w:left w:val="none" w:sz="0" w:space="0" w:color="auto"/>
        <w:bottom w:val="none" w:sz="0" w:space="0" w:color="auto"/>
        <w:right w:val="none" w:sz="0" w:space="0" w:color="auto"/>
      </w:divBdr>
    </w:div>
    <w:div w:id="826870204">
      <w:bodyDiv w:val="1"/>
      <w:marLeft w:val="0"/>
      <w:marRight w:val="0"/>
      <w:marTop w:val="0"/>
      <w:marBottom w:val="0"/>
      <w:divBdr>
        <w:top w:val="none" w:sz="0" w:space="0" w:color="auto"/>
        <w:left w:val="none" w:sz="0" w:space="0" w:color="auto"/>
        <w:bottom w:val="none" w:sz="0" w:space="0" w:color="auto"/>
        <w:right w:val="none" w:sz="0" w:space="0" w:color="auto"/>
      </w:divBdr>
    </w:div>
    <w:div w:id="851189062">
      <w:bodyDiv w:val="1"/>
      <w:marLeft w:val="0"/>
      <w:marRight w:val="0"/>
      <w:marTop w:val="0"/>
      <w:marBottom w:val="0"/>
      <w:divBdr>
        <w:top w:val="none" w:sz="0" w:space="0" w:color="auto"/>
        <w:left w:val="none" w:sz="0" w:space="0" w:color="auto"/>
        <w:bottom w:val="none" w:sz="0" w:space="0" w:color="auto"/>
        <w:right w:val="none" w:sz="0" w:space="0" w:color="auto"/>
      </w:divBdr>
    </w:div>
    <w:div w:id="852382163">
      <w:bodyDiv w:val="1"/>
      <w:marLeft w:val="0"/>
      <w:marRight w:val="0"/>
      <w:marTop w:val="0"/>
      <w:marBottom w:val="0"/>
      <w:divBdr>
        <w:top w:val="none" w:sz="0" w:space="0" w:color="auto"/>
        <w:left w:val="none" w:sz="0" w:space="0" w:color="auto"/>
        <w:bottom w:val="none" w:sz="0" w:space="0" w:color="auto"/>
        <w:right w:val="none" w:sz="0" w:space="0" w:color="auto"/>
      </w:divBdr>
    </w:div>
    <w:div w:id="858589360">
      <w:bodyDiv w:val="1"/>
      <w:marLeft w:val="0"/>
      <w:marRight w:val="0"/>
      <w:marTop w:val="0"/>
      <w:marBottom w:val="0"/>
      <w:divBdr>
        <w:top w:val="none" w:sz="0" w:space="0" w:color="auto"/>
        <w:left w:val="none" w:sz="0" w:space="0" w:color="auto"/>
        <w:bottom w:val="none" w:sz="0" w:space="0" w:color="auto"/>
        <w:right w:val="none" w:sz="0" w:space="0" w:color="auto"/>
      </w:divBdr>
    </w:div>
    <w:div w:id="878980460">
      <w:bodyDiv w:val="1"/>
      <w:marLeft w:val="0"/>
      <w:marRight w:val="0"/>
      <w:marTop w:val="0"/>
      <w:marBottom w:val="0"/>
      <w:divBdr>
        <w:top w:val="none" w:sz="0" w:space="0" w:color="auto"/>
        <w:left w:val="none" w:sz="0" w:space="0" w:color="auto"/>
        <w:bottom w:val="none" w:sz="0" w:space="0" w:color="auto"/>
        <w:right w:val="none" w:sz="0" w:space="0" w:color="auto"/>
      </w:divBdr>
    </w:div>
    <w:div w:id="880092732">
      <w:bodyDiv w:val="1"/>
      <w:marLeft w:val="0"/>
      <w:marRight w:val="0"/>
      <w:marTop w:val="0"/>
      <w:marBottom w:val="0"/>
      <w:divBdr>
        <w:top w:val="none" w:sz="0" w:space="0" w:color="auto"/>
        <w:left w:val="none" w:sz="0" w:space="0" w:color="auto"/>
        <w:bottom w:val="none" w:sz="0" w:space="0" w:color="auto"/>
        <w:right w:val="none" w:sz="0" w:space="0" w:color="auto"/>
      </w:divBdr>
    </w:div>
    <w:div w:id="883908982">
      <w:bodyDiv w:val="1"/>
      <w:marLeft w:val="0"/>
      <w:marRight w:val="0"/>
      <w:marTop w:val="0"/>
      <w:marBottom w:val="0"/>
      <w:divBdr>
        <w:top w:val="none" w:sz="0" w:space="0" w:color="auto"/>
        <w:left w:val="none" w:sz="0" w:space="0" w:color="auto"/>
        <w:bottom w:val="none" w:sz="0" w:space="0" w:color="auto"/>
        <w:right w:val="none" w:sz="0" w:space="0" w:color="auto"/>
      </w:divBdr>
    </w:div>
    <w:div w:id="916399774">
      <w:bodyDiv w:val="1"/>
      <w:marLeft w:val="0"/>
      <w:marRight w:val="0"/>
      <w:marTop w:val="0"/>
      <w:marBottom w:val="0"/>
      <w:divBdr>
        <w:top w:val="none" w:sz="0" w:space="0" w:color="auto"/>
        <w:left w:val="none" w:sz="0" w:space="0" w:color="auto"/>
        <w:bottom w:val="none" w:sz="0" w:space="0" w:color="auto"/>
        <w:right w:val="none" w:sz="0" w:space="0" w:color="auto"/>
      </w:divBdr>
      <w:divsChild>
        <w:div w:id="662318436">
          <w:marLeft w:val="0"/>
          <w:marRight w:val="0"/>
          <w:marTop w:val="0"/>
          <w:marBottom w:val="0"/>
          <w:divBdr>
            <w:top w:val="none" w:sz="0" w:space="0" w:color="auto"/>
            <w:left w:val="none" w:sz="0" w:space="0" w:color="auto"/>
            <w:bottom w:val="none" w:sz="0" w:space="0" w:color="auto"/>
            <w:right w:val="none" w:sz="0" w:space="0" w:color="auto"/>
          </w:divBdr>
        </w:div>
        <w:div w:id="1705472710">
          <w:marLeft w:val="0"/>
          <w:marRight w:val="0"/>
          <w:marTop w:val="0"/>
          <w:marBottom w:val="0"/>
          <w:divBdr>
            <w:top w:val="none" w:sz="0" w:space="0" w:color="auto"/>
            <w:left w:val="none" w:sz="0" w:space="0" w:color="auto"/>
            <w:bottom w:val="none" w:sz="0" w:space="0" w:color="auto"/>
            <w:right w:val="none" w:sz="0" w:space="0" w:color="auto"/>
          </w:divBdr>
        </w:div>
        <w:div w:id="1706904390">
          <w:marLeft w:val="0"/>
          <w:marRight w:val="0"/>
          <w:marTop w:val="0"/>
          <w:marBottom w:val="0"/>
          <w:divBdr>
            <w:top w:val="none" w:sz="0" w:space="0" w:color="auto"/>
            <w:left w:val="none" w:sz="0" w:space="0" w:color="auto"/>
            <w:bottom w:val="none" w:sz="0" w:space="0" w:color="auto"/>
            <w:right w:val="none" w:sz="0" w:space="0" w:color="auto"/>
          </w:divBdr>
        </w:div>
        <w:div w:id="1742603040">
          <w:marLeft w:val="0"/>
          <w:marRight w:val="0"/>
          <w:marTop w:val="0"/>
          <w:marBottom w:val="0"/>
          <w:divBdr>
            <w:top w:val="none" w:sz="0" w:space="0" w:color="auto"/>
            <w:left w:val="none" w:sz="0" w:space="0" w:color="auto"/>
            <w:bottom w:val="none" w:sz="0" w:space="0" w:color="auto"/>
            <w:right w:val="none" w:sz="0" w:space="0" w:color="auto"/>
          </w:divBdr>
        </w:div>
        <w:div w:id="2056195470">
          <w:marLeft w:val="0"/>
          <w:marRight w:val="0"/>
          <w:marTop w:val="0"/>
          <w:marBottom w:val="0"/>
          <w:divBdr>
            <w:top w:val="none" w:sz="0" w:space="0" w:color="auto"/>
            <w:left w:val="none" w:sz="0" w:space="0" w:color="auto"/>
            <w:bottom w:val="none" w:sz="0" w:space="0" w:color="auto"/>
            <w:right w:val="none" w:sz="0" w:space="0" w:color="auto"/>
          </w:divBdr>
        </w:div>
        <w:div w:id="983118689">
          <w:marLeft w:val="0"/>
          <w:marRight w:val="0"/>
          <w:marTop w:val="0"/>
          <w:marBottom w:val="0"/>
          <w:divBdr>
            <w:top w:val="none" w:sz="0" w:space="0" w:color="auto"/>
            <w:left w:val="none" w:sz="0" w:space="0" w:color="auto"/>
            <w:bottom w:val="none" w:sz="0" w:space="0" w:color="auto"/>
            <w:right w:val="none" w:sz="0" w:space="0" w:color="auto"/>
          </w:divBdr>
        </w:div>
      </w:divsChild>
    </w:div>
    <w:div w:id="942104654">
      <w:bodyDiv w:val="1"/>
      <w:marLeft w:val="0"/>
      <w:marRight w:val="0"/>
      <w:marTop w:val="0"/>
      <w:marBottom w:val="0"/>
      <w:divBdr>
        <w:top w:val="none" w:sz="0" w:space="0" w:color="auto"/>
        <w:left w:val="none" w:sz="0" w:space="0" w:color="auto"/>
        <w:bottom w:val="none" w:sz="0" w:space="0" w:color="auto"/>
        <w:right w:val="none" w:sz="0" w:space="0" w:color="auto"/>
      </w:divBdr>
    </w:div>
    <w:div w:id="953095822">
      <w:bodyDiv w:val="1"/>
      <w:marLeft w:val="0"/>
      <w:marRight w:val="0"/>
      <w:marTop w:val="0"/>
      <w:marBottom w:val="0"/>
      <w:divBdr>
        <w:top w:val="none" w:sz="0" w:space="0" w:color="auto"/>
        <w:left w:val="none" w:sz="0" w:space="0" w:color="auto"/>
        <w:bottom w:val="none" w:sz="0" w:space="0" w:color="auto"/>
        <w:right w:val="none" w:sz="0" w:space="0" w:color="auto"/>
      </w:divBdr>
    </w:div>
    <w:div w:id="993601807">
      <w:bodyDiv w:val="1"/>
      <w:marLeft w:val="0"/>
      <w:marRight w:val="0"/>
      <w:marTop w:val="0"/>
      <w:marBottom w:val="0"/>
      <w:divBdr>
        <w:top w:val="none" w:sz="0" w:space="0" w:color="auto"/>
        <w:left w:val="none" w:sz="0" w:space="0" w:color="auto"/>
        <w:bottom w:val="none" w:sz="0" w:space="0" w:color="auto"/>
        <w:right w:val="none" w:sz="0" w:space="0" w:color="auto"/>
      </w:divBdr>
    </w:div>
    <w:div w:id="999046119">
      <w:bodyDiv w:val="1"/>
      <w:marLeft w:val="0"/>
      <w:marRight w:val="0"/>
      <w:marTop w:val="0"/>
      <w:marBottom w:val="0"/>
      <w:divBdr>
        <w:top w:val="none" w:sz="0" w:space="0" w:color="auto"/>
        <w:left w:val="none" w:sz="0" w:space="0" w:color="auto"/>
        <w:bottom w:val="none" w:sz="0" w:space="0" w:color="auto"/>
        <w:right w:val="none" w:sz="0" w:space="0" w:color="auto"/>
      </w:divBdr>
    </w:div>
    <w:div w:id="1021512345">
      <w:bodyDiv w:val="1"/>
      <w:marLeft w:val="0"/>
      <w:marRight w:val="0"/>
      <w:marTop w:val="0"/>
      <w:marBottom w:val="0"/>
      <w:divBdr>
        <w:top w:val="none" w:sz="0" w:space="0" w:color="auto"/>
        <w:left w:val="none" w:sz="0" w:space="0" w:color="auto"/>
        <w:bottom w:val="none" w:sz="0" w:space="0" w:color="auto"/>
        <w:right w:val="none" w:sz="0" w:space="0" w:color="auto"/>
      </w:divBdr>
    </w:div>
    <w:div w:id="1069494449">
      <w:bodyDiv w:val="1"/>
      <w:marLeft w:val="0"/>
      <w:marRight w:val="0"/>
      <w:marTop w:val="0"/>
      <w:marBottom w:val="0"/>
      <w:divBdr>
        <w:top w:val="none" w:sz="0" w:space="0" w:color="auto"/>
        <w:left w:val="none" w:sz="0" w:space="0" w:color="auto"/>
        <w:bottom w:val="none" w:sz="0" w:space="0" w:color="auto"/>
        <w:right w:val="none" w:sz="0" w:space="0" w:color="auto"/>
      </w:divBdr>
      <w:divsChild>
        <w:div w:id="47807108">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1086918193">
      <w:bodyDiv w:val="1"/>
      <w:marLeft w:val="0"/>
      <w:marRight w:val="0"/>
      <w:marTop w:val="0"/>
      <w:marBottom w:val="0"/>
      <w:divBdr>
        <w:top w:val="none" w:sz="0" w:space="0" w:color="auto"/>
        <w:left w:val="none" w:sz="0" w:space="0" w:color="auto"/>
        <w:bottom w:val="none" w:sz="0" w:space="0" w:color="auto"/>
        <w:right w:val="none" w:sz="0" w:space="0" w:color="auto"/>
      </w:divBdr>
    </w:div>
    <w:div w:id="1096638572">
      <w:bodyDiv w:val="1"/>
      <w:marLeft w:val="0"/>
      <w:marRight w:val="0"/>
      <w:marTop w:val="0"/>
      <w:marBottom w:val="0"/>
      <w:divBdr>
        <w:top w:val="none" w:sz="0" w:space="0" w:color="auto"/>
        <w:left w:val="none" w:sz="0" w:space="0" w:color="auto"/>
        <w:bottom w:val="none" w:sz="0" w:space="0" w:color="auto"/>
        <w:right w:val="none" w:sz="0" w:space="0" w:color="auto"/>
      </w:divBdr>
    </w:div>
    <w:div w:id="1114711027">
      <w:bodyDiv w:val="1"/>
      <w:marLeft w:val="0"/>
      <w:marRight w:val="0"/>
      <w:marTop w:val="0"/>
      <w:marBottom w:val="0"/>
      <w:divBdr>
        <w:top w:val="none" w:sz="0" w:space="0" w:color="auto"/>
        <w:left w:val="none" w:sz="0" w:space="0" w:color="auto"/>
        <w:bottom w:val="none" w:sz="0" w:space="0" w:color="auto"/>
        <w:right w:val="none" w:sz="0" w:space="0" w:color="auto"/>
      </w:divBdr>
    </w:div>
    <w:div w:id="1206988125">
      <w:bodyDiv w:val="1"/>
      <w:marLeft w:val="0"/>
      <w:marRight w:val="0"/>
      <w:marTop w:val="0"/>
      <w:marBottom w:val="0"/>
      <w:divBdr>
        <w:top w:val="none" w:sz="0" w:space="0" w:color="auto"/>
        <w:left w:val="none" w:sz="0" w:space="0" w:color="auto"/>
        <w:bottom w:val="none" w:sz="0" w:space="0" w:color="auto"/>
        <w:right w:val="none" w:sz="0" w:space="0" w:color="auto"/>
      </w:divBdr>
    </w:div>
    <w:div w:id="1226644272">
      <w:bodyDiv w:val="1"/>
      <w:marLeft w:val="0"/>
      <w:marRight w:val="0"/>
      <w:marTop w:val="0"/>
      <w:marBottom w:val="0"/>
      <w:divBdr>
        <w:top w:val="none" w:sz="0" w:space="0" w:color="auto"/>
        <w:left w:val="none" w:sz="0" w:space="0" w:color="auto"/>
        <w:bottom w:val="none" w:sz="0" w:space="0" w:color="auto"/>
        <w:right w:val="none" w:sz="0" w:space="0" w:color="auto"/>
      </w:divBdr>
    </w:div>
    <w:div w:id="1234587127">
      <w:bodyDiv w:val="1"/>
      <w:marLeft w:val="0"/>
      <w:marRight w:val="0"/>
      <w:marTop w:val="0"/>
      <w:marBottom w:val="0"/>
      <w:divBdr>
        <w:top w:val="none" w:sz="0" w:space="0" w:color="auto"/>
        <w:left w:val="none" w:sz="0" w:space="0" w:color="auto"/>
        <w:bottom w:val="none" w:sz="0" w:space="0" w:color="auto"/>
        <w:right w:val="none" w:sz="0" w:space="0" w:color="auto"/>
      </w:divBdr>
    </w:div>
    <w:div w:id="1236353952">
      <w:bodyDiv w:val="1"/>
      <w:marLeft w:val="0"/>
      <w:marRight w:val="0"/>
      <w:marTop w:val="0"/>
      <w:marBottom w:val="0"/>
      <w:divBdr>
        <w:top w:val="none" w:sz="0" w:space="0" w:color="auto"/>
        <w:left w:val="none" w:sz="0" w:space="0" w:color="auto"/>
        <w:bottom w:val="none" w:sz="0" w:space="0" w:color="auto"/>
        <w:right w:val="none" w:sz="0" w:space="0" w:color="auto"/>
      </w:divBdr>
    </w:div>
    <w:div w:id="1241788306">
      <w:bodyDiv w:val="1"/>
      <w:marLeft w:val="0"/>
      <w:marRight w:val="0"/>
      <w:marTop w:val="0"/>
      <w:marBottom w:val="0"/>
      <w:divBdr>
        <w:top w:val="none" w:sz="0" w:space="0" w:color="auto"/>
        <w:left w:val="none" w:sz="0" w:space="0" w:color="auto"/>
        <w:bottom w:val="none" w:sz="0" w:space="0" w:color="auto"/>
        <w:right w:val="none" w:sz="0" w:space="0" w:color="auto"/>
      </w:divBdr>
    </w:div>
    <w:div w:id="1250655043">
      <w:bodyDiv w:val="1"/>
      <w:marLeft w:val="0"/>
      <w:marRight w:val="0"/>
      <w:marTop w:val="0"/>
      <w:marBottom w:val="0"/>
      <w:divBdr>
        <w:top w:val="none" w:sz="0" w:space="0" w:color="auto"/>
        <w:left w:val="none" w:sz="0" w:space="0" w:color="auto"/>
        <w:bottom w:val="none" w:sz="0" w:space="0" w:color="auto"/>
        <w:right w:val="none" w:sz="0" w:space="0" w:color="auto"/>
      </w:divBdr>
    </w:div>
    <w:div w:id="1256939150">
      <w:bodyDiv w:val="1"/>
      <w:marLeft w:val="0"/>
      <w:marRight w:val="0"/>
      <w:marTop w:val="0"/>
      <w:marBottom w:val="0"/>
      <w:divBdr>
        <w:top w:val="none" w:sz="0" w:space="0" w:color="auto"/>
        <w:left w:val="none" w:sz="0" w:space="0" w:color="auto"/>
        <w:bottom w:val="none" w:sz="0" w:space="0" w:color="auto"/>
        <w:right w:val="none" w:sz="0" w:space="0" w:color="auto"/>
      </w:divBdr>
    </w:div>
    <w:div w:id="1295478593">
      <w:bodyDiv w:val="1"/>
      <w:marLeft w:val="0"/>
      <w:marRight w:val="0"/>
      <w:marTop w:val="0"/>
      <w:marBottom w:val="0"/>
      <w:divBdr>
        <w:top w:val="none" w:sz="0" w:space="0" w:color="auto"/>
        <w:left w:val="none" w:sz="0" w:space="0" w:color="auto"/>
        <w:bottom w:val="none" w:sz="0" w:space="0" w:color="auto"/>
        <w:right w:val="none" w:sz="0" w:space="0" w:color="auto"/>
      </w:divBdr>
    </w:div>
    <w:div w:id="1297369530">
      <w:bodyDiv w:val="1"/>
      <w:marLeft w:val="0"/>
      <w:marRight w:val="0"/>
      <w:marTop w:val="0"/>
      <w:marBottom w:val="0"/>
      <w:divBdr>
        <w:top w:val="none" w:sz="0" w:space="0" w:color="auto"/>
        <w:left w:val="none" w:sz="0" w:space="0" w:color="auto"/>
        <w:bottom w:val="none" w:sz="0" w:space="0" w:color="auto"/>
        <w:right w:val="none" w:sz="0" w:space="0" w:color="auto"/>
      </w:divBdr>
    </w:div>
    <w:div w:id="1307859679">
      <w:bodyDiv w:val="1"/>
      <w:marLeft w:val="0"/>
      <w:marRight w:val="0"/>
      <w:marTop w:val="0"/>
      <w:marBottom w:val="0"/>
      <w:divBdr>
        <w:top w:val="none" w:sz="0" w:space="0" w:color="auto"/>
        <w:left w:val="none" w:sz="0" w:space="0" w:color="auto"/>
        <w:bottom w:val="none" w:sz="0" w:space="0" w:color="auto"/>
        <w:right w:val="none" w:sz="0" w:space="0" w:color="auto"/>
      </w:divBdr>
    </w:div>
    <w:div w:id="1308320741">
      <w:bodyDiv w:val="1"/>
      <w:marLeft w:val="0"/>
      <w:marRight w:val="0"/>
      <w:marTop w:val="0"/>
      <w:marBottom w:val="0"/>
      <w:divBdr>
        <w:top w:val="none" w:sz="0" w:space="0" w:color="auto"/>
        <w:left w:val="none" w:sz="0" w:space="0" w:color="auto"/>
        <w:bottom w:val="none" w:sz="0" w:space="0" w:color="auto"/>
        <w:right w:val="none" w:sz="0" w:space="0" w:color="auto"/>
      </w:divBdr>
    </w:div>
    <w:div w:id="1346592153">
      <w:bodyDiv w:val="1"/>
      <w:marLeft w:val="0"/>
      <w:marRight w:val="0"/>
      <w:marTop w:val="0"/>
      <w:marBottom w:val="0"/>
      <w:divBdr>
        <w:top w:val="none" w:sz="0" w:space="0" w:color="auto"/>
        <w:left w:val="none" w:sz="0" w:space="0" w:color="auto"/>
        <w:bottom w:val="none" w:sz="0" w:space="0" w:color="auto"/>
        <w:right w:val="none" w:sz="0" w:space="0" w:color="auto"/>
      </w:divBdr>
    </w:div>
    <w:div w:id="1365252942">
      <w:bodyDiv w:val="1"/>
      <w:marLeft w:val="0"/>
      <w:marRight w:val="0"/>
      <w:marTop w:val="0"/>
      <w:marBottom w:val="0"/>
      <w:divBdr>
        <w:top w:val="none" w:sz="0" w:space="0" w:color="auto"/>
        <w:left w:val="none" w:sz="0" w:space="0" w:color="auto"/>
        <w:bottom w:val="none" w:sz="0" w:space="0" w:color="auto"/>
        <w:right w:val="none" w:sz="0" w:space="0" w:color="auto"/>
      </w:divBdr>
    </w:div>
    <w:div w:id="1365670450">
      <w:bodyDiv w:val="1"/>
      <w:marLeft w:val="0"/>
      <w:marRight w:val="0"/>
      <w:marTop w:val="0"/>
      <w:marBottom w:val="0"/>
      <w:divBdr>
        <w:top w:val="none" w:sz="0" w:space="0" w:color="auto"/>
        <w:left w:val="none" w:sz="0" w:space="0" w:color="auto"/>
        <w:bottom w:val="none" w:sz="0" w:space="0" w:color="auto"/>
        <w:right w:val="none" w:sz="0" w:space="0" w:color="auto"/>
      </w:divBdr>
    </w:div>
    <w:div w:id="1377120505">
      <w:bodyDiv w:val="1"/>
      <w:marLeft w:val="0"/>
      <w:marRight w:val="0"/>
      <w:marTop w:val="0"/>
      <w:marBottom w:val="0"/>
      <w:divBdr>
        <w:top w:val="none" w:sz="0" w:space="0" w:color="auto"/>
        <w:left w:val="none" w:sz="0" w:space="0" w:color="auto"/>
        <w:bottom w:val="none" w:sz="0" w:space="0" w:color="auto"/>
        <w:right w:val="none" w:sz="0" w:space="0" w:color="auto"/>
      </w:divBdr>
    </w:div>
    <w:div w:id="1383360506">
      <w:bodyDiv w:val="1"/>
      <w:marLeft w:val="0"/>
      <w:marRight w:val="0"/>
      <w:marTop w:val="0"/>
      <w:marBottom w:val="0"/>
      <w:divBdr>
        <w:top w:val="none" w:sz="0" w:space="0" w:color="auto"/>
        <w:left w:val="none" w:sz="0" w:space="0" w:color="auto"/>
        <w:bottom w:val="none" w:sz="0" w:space="0" w:color="auto"/>
        <w:right w:val="none" w:sz="0" w:space="0" w:color="auto"/>
      </w:divBdr>
    </w:div>
    <w:div w:id="1441561615">
      <w:bodyDiv w:val="1"/>
      <w:marLeft w:val="0"/>
      <w:marRight w:val="0"/>
      <w:marTop w:val="0"/>
      <w:marBottom w:val="0"/>
      <w:divBdr>
        <w:top w:val="none" w:sz="0" w:space="0" w:color="auto"/>
        <w:left w:val="none" w:sz="0" w:space="0" w:color="auto"/>
        <w:bottom w:val="none" w:sz="0" w:space="0" w:color="auto"/>
        <w:right w:val="none" w:sz="0" w:space="0" w:color="auto"/>
      </w:divBdr>
    </w:div>
    <w:div w:id="1480265869">
      <w:bodyDiv w:val="1"/>
      <w:marLeft w:val="0"/>
      <w:marRight w:val="0"/>
      <w:marTop w:val="0"/>
      <w:marBottom w:val="0"/>
      <w:divBdr>
        <w:top w:val="none" w:sz="0" w:space="0" w:color="auto"/>
        <w:left w:val="none" w:sz="0" w:space="0" w:color="auto"/>
        <w:bottom w:val="none" w:sz="0" w:space="0" w:color="auto"/>
        <w:right w:val="none" w:sz="0" w:space="0" w:color="auto"/>
      </w:divBdr>
      <w:divsChild>
        <w:div w:id="2077120176">
          <w:marLeft w:val="0"/>
          <w:marRight w:val="0"/>
          <w:marTop w:val="0"/>
          <w:marBottom w:val="0"/>
          <w:divBdr>
            <w:top w:val="none" w:sz="0" w:space="0" w:color="auto"/>
            <w:left w:val="none" w:sz="0" w:space="0" w:color="auto"/>
            <w:bottom w:val="none" w:sz="0" w:space="0" w:color="auto"/>
            <w:right w:val="none" w:sz="0" w:space="0" w:color="auto"/>
          </w:divBdr>
        </w:div>
        <w:div w:id="1951810970">
          <w:marLeft w:val="0"/>
          <w:marRight w:val="0"/>
          <w:marTop w:val="0"/>
          <w:marBottom w:val="0"/>
          <w:divBdr>
            <w:top w:val="none" w:sz="0" w:space="0" w:color="auto"/>
            <w:left w:val="none" w:sz="0" w:space="0" w:color="auto"/>
            <w:bottom w:val="none" w:sz="0" w:space="0" w:color="auto"/>
            <w:right w:val="none" w:sz="0" w:space="0" w:color="auto"/>
          </w:divBdr>
        </w:div>
        <w:div w:id="1888713066">
          <w:marLeft w:val="0"/>
          <w:marRight w:val="0"/>
          <w:marTop w:val="0"/>
          <w:marBottom w:val="0"/>
          <w:divBdr>
            <w:top w:val="none" w:sz="0" w:space="0" w:color="auto"/>
            <w:left w:val="none" w:sz="0" w:space="0" w:color="auto"/>
            <w:bottom w:val="none" w:sz="0" w:space="0" w:color="auto"/>
            <w:right w:val="none" w:sz="0" w:space="0" w:color="auto"/>
          </w:divBdr>
        </w:div>
        <w:div w:id="254439738">
          <w:marLeft w:val="0"/>
          <w:marRight w:val="0"/>
          <w:marTop w:val="0"/>
          <w:marBottom w:val="0"/>
          <w:divBdr>
            <w:top w:val="none" w:sz="0" w:space="0" w:color="auto"/>
            <w:left w:val="none" w:sz="0" w:space="0" w:color="auto"/>
            <w:bottom w:val="none" w:sz="0" w:space="0" w:color="auto"/>
            <w:right w:val="none" w:sz="0" w:space="0" w:color="auto"/>
          </w:divBdr>
        </w:div>
        <w:div w:id="1859347040">
          <w:marLeft w:val="0"/>
          <w:marRight w:val="0"/>
          <w:marTop w:val="0"/>
          <w:marBottom w:val="0"/>
          <w:divBdr>
            <w:top w:val="none" w:sz="0" w:space="0" w:color="auto"/>
            <w:left w:val="none" w:sz="0" w:space="0" w:color="auto"/>
            <w:bottom w:val="none" w:sz="0" w:space="0" w:color="auto"/>
            <w:right w:val="none" w:sz="0" w:space="0" w:color="auto"/>
          </w:divBdr>
        </w:div>
        <w:div w:id="1521166995">
          <w:marLeft w:val="0"/>
          <w:marRight w:val="0"/>
          <w:marTop w:val="0"/>
          <w:marBottom w:val="0"/>
          <w:divBdr>
            <w:top w:val="none" w:sz="0" w:space="0" w:color="auto"/>
            <w:left w:val="none" w:sz="0" w:space="0" w:color="auto"/>
            <w:bottom w:val="none" w:sz="0" w:space="0" w:color="auto"/>
            <w:right w:val="none" w:sz="0" w:space="0" w:color="auto"/>
          </w:divBdr>
        </w:div>
      </w:divsChild>
    </w:div>
    <w:div w:id="1484661452">
      <w:bodyDiv w:val="1"/>
      <w:marLeft w:val="0"/>
      <w:marRight w:val="0"/>
      <w:marTop w:val="0"/>
      <w:marBottom w:val="0"/>
      <w:divBdr>
        <w:top w:val="none" w:sz="0" w:space="0" w:color="auto"/>
        <w:left w:val="none" w:sz="0" w:space="0" w:color="auto"/>
        <w:bottom w:val="none" w:sz="0" w:space="0" w:color="auto"/>
        <w:right w:val="none" w:sz="0" w:space="0" w:color="auto"/>
      </w:divBdr>
    </w:div>
    <w:div w:id="1494837545">
      <w:bodyDiv w:val="1"/>
      <w:marLeft w:val="0"/>
      <w:marRight w:val="0"/>
      <w:marTop w:val="0"/>
      <w:marBottom w:val="0"/>
      <w:divBdr>
        <w:top w:val="none" w:sz="0" w:space="0" w:color="auto"/>
        <w:left w:val="none" w:sz="0" w:space="0" w:color="auto"/>
        <w:bottom w:val="none" w:sz="0" w:space="0" w:color="auto"/>
        <w:right w:val="none" w:sz="0" w:space="0" w:color="auto"/>
      </w:divBdr>
    </w:div>
    <w:div w:id="1508985066">
      <w:bodyDiv w:val="1"/>
      <w:marLeft w:val="0"/>
      <w:marRight w:val="0"/>
      <w:marTop w:val="0"/>
      <w:marBottom w:val="0"/>
      <w:divBdr>
        <w:top w:val="none" w:sz="0" w:space="0" w:color="auto"/>
        <w:left w:val="none" w:sz="0" w:space="0" w:color="auto"/>
        <w:bottom w:val="none" w:sz="0" w:space="0" w:color="auto"/>
        <w:right w:val="none" w:sz="0" w:space="0" w:color="auto"/>
      </w:divBdr>
    </w:div>
    <w:div w:id="1538808327">
      <w:bodyDiv w:val="1"/>
      <w:marLeft w:val="0"/>
      <w:marRight w:val="0"/>
      <w:marTop w:val="0"/>
      <w:marBottom w:val="0"/>
      <w:divBdr>
        <w:top w:val="none" w:sz="0" w:space="0" w:color="auto"/>
        <w:left w:val="none" w:sz="0" w:space="0" w:color="auto"/>
        <w:bottom w:val="none" w:sz="0" w:space="0" w:color="auto"/>
        <w:right w:val="none" w:sz="0" w:space="0" w:color="auto"/>
      </w:divBdr>
    </w:div>
    <w:div w:id="1623531629">
      <w:bodyDiv w:val="1"/>
      <w:marLeft w:val="0"/>
      <w:marRight w:val="0"/>
      <w:marTop w:val="0"/>
      <w:marBottom w:val="0"/>
      <w:divBdr>
        <w:top w:val="none" w:sz="0" w:space="0" w:color="auto"/>
        <w:left w:val="none" w:sz="0" w:space="0" w:color="auto"/>
        <w:bottom w:val="none" w:sz="0" w:space="0" w:color="auto"/>
        <w:right w:val="none" w:sz="0" w:space="0" w:color="auto"/>
      </w:divBdr>
    </w:div>
    <w:div w:id="1667710490">
      <w:bodyDiv w:val="1"/>
      <w:marLeft w:val="0"/>
      <w:marRight w:val="0"/>
      <w:marTop w:val="0"/>
      <w:marBottom w:val="0"/>
      <w:divBdr>
        <w:top w:val="none" w:sz="0" w:space="0" w:color="auto"/>
        <w:left w:val="none" w:sz="0" w:space="0" w:color="auto"/>
        <w:bottom w:val="none" w:sz="0" w:space="0" w:color="auto"/>
        <w:right w:val="none" w:sz="0" w:space="0" w:color="auto"/>
      </w:divBdr>
    </w:div>
    <w:div w:id="1674137570">
      <w:bodyDiv w:val="1"/>
      <w:marLeft w:val="0"/>
      <w:marRight w:val="0"/>
      <w:marTop w:val="0"/>
      <w:marBottom w:val="0"/>
      <w:divBdr>
        <w:top w:val="none" w:sz="0" w:space="0" w:color="auto"/>
        <w:left w:val="none" w:sz="0" w:space="0" w:color="auto"/>
        <w:bottom w:val="none" w:sz="0" w:space="0" w:color="auto"/>
        <w:right w:val="none" w:sz="0" w:space="0" w:color="auto"/>
      </w:divBdr>
    </w:div>
    <w:div w:id="1679118202">
      <w:bodyDiv w:val="1"/>
      <w:marLeft w:val="0"/>
      <w:marRight w:val="0"/>
      <w:marTop w:val="0"/>
      <w:marBottom w:val="0"/>
      <w:divBdr>
        <w:top w:val="none" w:sz="0" w:space="0" w:color="auto"/>
        <w:left w:val="none" w:sz="0" w:space="0" w:color="auto"/>
        <w:bottom w:val="none" w:sz="0" w:space="0" w:color="auto"/>
        <w:right w:val="none" w:sz="0" w:space="0" w:color="auto"/>
      </w:divBdr>
    </w:div>
    <w:div w:id="1691180323">
      <w:bodyDiv w:val="1"/>
      <w:marLeft w:val="0"/>
      <w:marRight w:val="0"/>
      <w:marTop w:val="0"/>
      <w:marBottom w:val="0"/>
      <w:divBdr>
        <w:top w:val="none" w:sz="0" w:space="0" w:color="auto"/>
        <w:left w:val="none" w:sz="0" w:space="0" w:color="auto"/>
        <w:bottom w:val="none" w:sz="0" w:space="0" w:color="auto"/>
        <w:right w:val="none" w:sz="0" w:space="0" w:color="auto"/>
      </w:divBdr>
    </w:div>
    <w:div w:id="1706100629">
      <w:bodyDiv w:val="1"/>
      <w:marLeft w:val="0"/>
      <w:marRight w:val="0"/>
      <w:marTop w:val="0"/>
      <w:marBottom w:val="0"/>
      <w:divBdr>
        <w:top w:val="none" w:sz="0" w:space="0" w:color="auto"/>
        <w:left w:val="none" w:sz="0" w:space="0" w:color="auto"/>
        <w:bottom w:val="none" w:sz="0" w:space="0" w:color="auto"/>
        <w:right w:val="none" w:sz="0" w:space="0" w:color="auto"/>
      </w:divBdr>
    </w:div>
    <w:div w:id="1729375713">
      <w:bodyDiv w:val="1"/>
      <w:marLeft w:val="0"/>
      <w:marRight w:val="0"/>
      <w:marTop w:val="0"/>
      <w:marBottom w:val="0"/>
      <w:divBdr>
        <w:top w:val="none" w:sz="0" w:space="0" w:color="auto"/>
        <w:left w:val="none" w:sz="0" w:space="0" w:color="auto"/>
        <w:bottom w:val="none" w:sz="0" w:space="0" w:color="auto"/>
        <w:right w:val="none" w:sz="0" w:space="0" w:color="auto"/>
      </w:divBdr>
    </w:div>
    <w:div w:id="1743945152">
      <w:bodyDiv w:val="1"/>
      <w:marLeft w:val="0"/>
      <w:marRight w:val="0"/>
      <w:marTop w:val="0"/>
      <w:marBottom w:val="0"/>
      <w:divBdr>
        <w:top w:val="none" w:sz="0" w:space="0" w:color="auto"/>
        <w:left w:val="none" w:sz="0" w:space="0" w:color="auto"/>
        <w:bottom w:val="none" w:sz="0" w:space="0" w:color="auto"/>
        <w:right w:val="none" w:sz="0" w:space="0" w:color="auto"/>
      </w:divBdr>
    </w:div>
    <w:div w:id="1752777837">
      <w:bodyDiv w:val="1"/>
      <w:marLeft w:val="0"/>
      <w:marRight w:val="0"/>
      <w:marTop w:val="0"/>
      <w:marBottom w:val="0"/>
      <w:divBdr>
        <w:top w:val="none" w:sz="0" w:space="0" w:color="auto"/>
        <w:left w:val="none" w:sz="0" w:space="0" w:color="auto"/>
        <w:bottom w:val="none" w:sz="0" w:space="0" w:color="auto"/>
        <w:right w:val="none" w:sz="0" w:space="0" w:color="auto"/>
      </w:divBdr>
    </w:div>
    <w:div w:id="1777751212">
      <w:bodyDiv w:val="1"/>
      <w:marLeft w:val="0"/>
      <w:marRight w:val="0"/>
      <w:marTop w:val="0"/>
      <w:marBottom w:val="0"/>
      <w:divBdr>
        <w:top w:val="none" w:sz="0" w:space="0" w:color="auto"/>
        <w:left w:val="none" w:sz="0" w:space="0" w:color="auto"/>
        <w:bottom w:val="none" w:sz="0" w:space="0" w:color="auto"/>
        <w:right w:val="none" w:sz="0" w:space="0" w:color="auto"/>
      </w:divBdr>
    </w:div>
    <w:div w:id="1794399807">
      <w:bodyDiv w:val="1"/>
      <w:marLeft w:val="0"/>
      <w:marRight w:val="0"/>
      <w:marTop w:val="0"/>
      <w:marBottom w:val="0"/>
      <w:divBdr>
        <w:top w:val="none" w:sz="0" w:space="0" w:color="auto"/>
        <w:left w:val="none" w:sz="0" w:space="0" w:color="auto"/>
        <w:bottom w:val="none" w:sz="0" w:space="0" w:color="auto"/>
        <w:right w:val="none" w:sz="0" w:space="0" w:color="auto"/>
      </w:divBdr>
    </w:div>
    <w:div w:id="1818913994">
      <w:bodyDiv w:val="1"/>
      <w:marLeft w:val="0"/>
      <w:marRight w:val="0"/>
      <w:marTop w:val="0"/>
      <w:marBottom w:val="0"/>
      <w:divBdr>
        <w:top w:val="none" w:sz="0" w:space="0" w:color="auto"/>
        <w:left w:val="none" w:sz="0" w:space="0" w:color="auto"/>
        <w:bottom w:val="none" w:sz="0" w:space="0" w:color="auto"/>
        <w:right w:val="none" w:sz="0" w:space="0" w:color="auto"/>
      </w:divBdr>
    </w:div>
    <w:div w:id="1849830234">
      <w:bodyDiv w:val="1"/>
      <w:marLeft w:val="0"/>
      <w:marRight w:val="0"/>
      <w:marTop w:val="0"/>
      <w:marBottom w:val="0"/>
      <w:divBdr>
        <w:top w:val="none" w:sz="0" w:space="0" w:color="auto"/>
        <w:left w:val="none" w:sz="0" w:space="0" w:color="auto"/>
        <w:bottom w:val="none" w:sz="0" w:space="0" w:color="auto"/>
        <w:right w:val="none" w:sz="0" w:space="0" w:color="auto"/>
      </w:divBdr>
    </w:div>
    <w:div w:id="1873683154">
      <w:bodyDiv w:val="1"/>
      <w:marLeft w:val="0"/>
      <w:marRight w:val="0"/>
      <w:marTop w:val="0"/>
      <w:marBottom w:val="0"/>
      <w:divBdr>
        <w:top w:val="none" w:sz="0" w:space="0" w:color="auto"/>
        <w:left w:val="none" w:sz="0" w:space="0" w:color="auto"/>
        <w:bottom w:val="none" w:sz="0" w:space="0" w:color="auto"/>
        <w:right w:val="none" w:sz="0" w:space="0" w:color="auto"/>
      </w:divBdr>
    </w:div>
    <w:div w:id="1878467403">
      <w:bodyDiv w:val="1"/>
      <w:marLeft w:val="0"/>
      <w:marRight w:val="0"/>
      <w:marTop w:val="0"/>
      <w:marBottom w:val="0"/>
      <w:divBdr>
        <w:top w:val="none" w:sz="0" w:space="0" w:color="auto"/>
        <w:left w:val="none" w:sz="0" w:space="0" w:color="auto"/>
        <w:bottom w:val="none" w:sz="0" w:space="0" w:color="auto"/>
        <w:right w:val="none" w:sz="0" w:space="0" w:color="auto"/>
      </w:divBdr>
    </w:div>
    <w:div w:id="1879007704">
      <w:bodyDiv w:val="1"/>
      <w:marLeft w:val="0"/>
      <w:marRight w:val="0"/>
      <w:marTop w:val="0"/>
      <w:marBottom w:val="0"/>
      <w:divBdr>
        <w:top w:val="none" w:sz="0" w:space="0" w:color="auto"/>
        <w:left w:val="none" w:sz="0" w:space="0" w:color="auto"/>
        <w:bottom w:val="none" w:sz="0" w:space="0" w:color="auto"/>
        <w:right w:val="none" w:sz="0" w:space="0" w:color="auto"/>
      </w:divBdr>
    </w:div>
    <w:div w:id="1886792680">
      <w:bodyDiv w:val="1"/>
      <w:marLeft w:val="0"/>
      <w:marRight w:val="0"/>
      <w:marTop w:val="0"/>
      <w:marBottom w:val="0"/>
      <w:divBdr>
        <w:top w:val="none" w:sz="0" w:space="0" w:color="auto"/>
        <w:left w:val="none" w:sz="0" w:space="0" w:color="auto"/>
        <w:bottom w:val="none" w:sz="0" w:space="0" w:color="auto"/>
        <w:right w:val="none" w:sz="0" w:space="0" w:color="auto"/>
      </w:divBdr>
    </w:div>
    <w:div w:id="1896355698">
      <w:bodyDiv w:val="1"/>
      <w:marLeft w:val="0"/>
      <w:marRight w:val="0"/>
      <w:marTop w:val="0"/>
      <w:marBottom w:val="0"/>
      <w:divBdr>
        <w:top w:val="none" w:sz="0" w:space="0" w:color="auto"/>
        <w:left w:val="none" w:sz="0" w:space="0" w:color="auto"/>
        <w:bottom w:val="none" w:sz="0" w:space="0" w:color="auto"/>
        <w:right w:val="none" w:sz="0" w:space="0" w:color="auto"/>
      </w:divBdr>
    </w:div>
    <w:div w:id="1920358277">
      <w:bodyDiv w:val="1"/>
      <w:marLeft w:val="0"/>
      <w:marRight w:val="0"/>
      <w:marTop w:val="0"/>
      <w:marBottom w:val="0"/>
      <w:divBdr>
        <w:top w:val="none" w:sz="0" w:space="0" w:color="auto"/>
        <w:left w:val="none" w:sz="0" w:space="0" w:color="auto"/>
        <w:bottom w:val="none" w:sz="0" w:space="0" w:color="auto"/>
        <w:right w:val="none" w:sz="0" w:space="0" w:color="auto"/>
      </w:divBdr>
    </w:div>
    <w:div w:id="1945989685">
      <w:bodyDiv w:val="1"/>
      <w:marLeft w:val="0"/>
      <w:marRight w:val="0"/>
      <w:marTop w:val="0"/>
      <w:marBottom w:val="0"/>
      <w:divBdr>
        <w:top w:val="none" w:sz="0" w:space="0" w:color="auto"/>
        <w:left w:val="none" w:sz="0" w:space="0" w:color="auto"/>
        <w:bottom w:val="none" w:sz="0" w:space="0" w:color="auto"/>
        <w:right w:val="none" w:sz="0" w:space="0" w:color="auto"/>
      </w:divBdr>
    </w:div>
    <w:div w:id="1965186349">
      <w:bodyDiv w:val="1"/>
      <w:marLeft w:val="0"/>
      <w:marRight w:val="0"/>
      <w:marTop w:val="0"/>
      <w:marBottom w:val="0"/>
      <w:divBdr>
        <w:top w:val="none" w:sz="0" w:space="0" w:color="auto"/>
        <w:left w:val="none" w:sz="0" w:space="0" w:color="auto"/>
        <w:bottom w:val="none" w:sz="0" w:space="0" w:color="auto"/>
        <w:right w:val="none" w:sz="0" w:space="0" w:color="auto"/>
      </w:divBdr>
    </w:div>
    <w:div w:id="1987278907">
      <w:bodyDiv w:val="1"/>
      <w:marLeft w:val="0"/>
      <w:marRight w:val="0"/>
      <w:marTop w:val="0"/>
      <w:marBottom w:val="0"/>
      <w:divBdr>
        <w:top w:val="none" w:sz="0" w:space="0" w:color="auto"/>
        <w:left w:val="none" w:sz="0" w:space="0" w:color="auto"/>
        <w:bottom w:val="none" w:sz="0" w:space="0" w:color="auto"/>
        <w:right w:val="none" w:sz="0" w:space="0" w:color="auto"/>
      </w:divBdr>
    </w:div>
    <w:div w:id="2032029166">
      <w:bodyDiv w:val="1"/>
      <w:marLeft w:val="0"/>
      <w:marRight w:val="0"/>
      <w:marTop w:val="0"/>
      <w:marBottom w:val="0"/>
      <w:divBdr>
        <w:top w:val="none" w:sz="0" w:space="0" w:color="auto"/>
        <w:left w:val="none" w:sz="0" w:space="0" w:color="auto"/>
        <w:bottom w:val="none" w:sz="0" w:space="0" w:color="auto"/>
        <w:right w:val="none" w:sz="0" w:space="0" w:color="auto"/>
      </w:divBdr>
    </w:div>
    <w:div w:id="2036616115">
      <w:bodyDiv w:val="1"/>
      <w:marLeft w:val="0"/>
      <w:marRight w:val="0"/>
      <w:marTop w:val="0"/>
      <w:marBottom w:val="0"/>
      <w:divBdr>
        <w:top w:val="none" w:sz="0" w:space="0" w:color="auto"/>
        <w:left w:val="none" w:sz="0" w:space="0" w:color="auto"/>
        <w:bottom w:val="none" w:sz="0" w:space="0" w:color="auto"/>
        <w:right w:val="none" w:sz="0" w:space="0" w:color="auto"/>
      </w:divBdr>
    </w:div>
    <w:div w:id="2039043804">
      <w:bodyDiv w:val="1"/>
      <w:marLeft w:val="0"/>
      <w:marRight w:val="0"/>
      <w:marTop w:val="0"/>
      <w:marBottom w:val="0"/>
      <w:divBdr>
        <w:top w:val="none" w:sz="0" w:space="0" w:color="auto"/>
        <w:left w:val="none" w:sz="0" w:space="0" w:color="auto"/>
        <w:bottom w:val="none" w:sz="0" w:space="0" w:color="auto"/>
        <w:right w:val="none" w:sz="0" w:space="0" w:color="auto"/>
      </w:divBdr>
    </w:div>
    <w:div w:id="2039774429">
      <w:bodyDiv w:val="1"/>
      <w:marLeft w:val="0"/>
      <w:marRight w:val="0"/>
      <w:marTop w:val="0"/>
      <w:marBottom w:val="0"/>
      <w:divBdr>
        <w:top w:val="none" w:sz="0" w:space="0" w:color="auto"/>
        <w:left w:val="none" w:sz="0" w:space="0" w:color="auto"/>
        <w:bottom w:val="none" w:sz="0" w:space="0" w:color="auto"/>
        <w:right w:val="none" w:sz="0" w:space="0" w:color="auto"/>
      </w:divBdr>
    </w:div>
    <w:div w:id="2058771468">
      <w:bodyDiv w:val="1"/>
      <w:marLeft w:val="0"/>
      <w:marRight w:val="0"/>
      <w:marTop w:val="0"/>
      <w:marBottom w:val="0"/>
      <w:divBdr>
        <w:top w:val="none" w:sz="0" w:space="0" w:color="auto"/>
        <w:left w:val="none" w:sz="0" w:space="0" w:color="auto"/>
        <w:bottom w:val="none" w:sz="0" w:space="0" w:color="auto"/>
        <w:right w:val="none" w:sz="0" w:space="0" w:color="auto"/>
      </w:divBdr>
    </w:div>
    <w:div w:id="2069767109">
      <w:bodyDiv w:val="1"/>
      <w:marLeft w:val="0"/>
      <w:marRight w:val="0"/>
      <w:marTop w:val="0"/>
      <w:marBottom w:val="0"/>
      <w:divBdr>
        <w:top w:val="none" w:sz="0" w:space="0" w:color="auto"/>
        <w:left w:val="none" w:sz="0" w:space="0" w:color="auto"/>
        <w:bottom w:val="none" w:sz="0" w:space="0" w:color="auto"/>
        <w:right w:val="none" w:sz="0" w:space="0" w:color="auto"/>
      </w:divBdr>
    </w:div>
    <w:div w:id="2086145270">
      <w:bodyDiv w:val="1"/>
      <w:marLeft w:val="0"/>
      <w:marRight w:val="0"/>
      <w:marTop w:val="0"/>
      <w:marBottom w:val="0"/>
      <w:divBdr>
        <w:top w:val="none" w:sz="0" w:space="0" w:color="auto"/>
        <w:left w:val="none" w:sz="0" w:space="0" w:color="auto"/>
        <w:bottom w:val="none" w:sz="0" w:space="0" w:color="auto"/>
        <w:right w:val="none" w:sz="0" w:space="0" w:color="auto"/>
      </w:divBdr>
    </w:div>
    <w:div w:id="209003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1267</Words>
  <Characters>7224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Armstrong</dc:creator>
  <cp:keywords/>
  <dc:description/>
  <cp:lastModifiedBy>Mandy Armstrong</cp:lastModifiedBy>
  <cp:revision>14</cp:revision>
  <cp:lastPrinted>2026-04-27T19:14:00Z</cp:lastPrinted>
  <dcterms:created xsi:type="dcterms:W3CDTF">2026-04-28T13:09:00Z</dcterms:created>
  <dcterms:modified xsi:type="dcterms:W3CDTF">2026-04-28T13:22:00Z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2025-06-23T21:03:54Z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461cfc6d-34d3-4180-a913-f85e3ee08971</vt:lpwstr>
  </property>
  <property fmtid="{D5CDD505-2E9C-101B-9397-08002B2CF9AE}" pid="7" name="MSIP_Label_defa4170-0d19-0005-0004-bc88714345d2_ActionId">
    <vt:lpwstr>5b5f0e36-0cb7-4190-a5fc-30f7c2803981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